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8F06F" w14:textId="77777777" w:rsidR="00D947BB" w:rsidRDefault="00D947BB" w:rsidP="00D947BB">
      <w:pPr>
        <w:spacing w:line="480" w:lineRule="auto"/>
        <w:jc w:val="center"/>
      </w:pPr>
    </w:p>
    <w:p w14:paraId="0B188F82" w14:textId="77777777" w:rsidR="00D947BB" w:rsidRDefault="00D947BB" w:rsidP="00D947BB">
      <w:pPr>
        <w:spacing w:line="480" w:lineRule="auto"/>
        <w:jc w:val="center"/>
      </w:pPr>
    </w:p>
    <w:p w14:paraId="44E4354D" w14:textId="6D1BCC1B" w:rsidR="00D947BB" w:rsidRDefault="00D947BB" w:rsidP="00CC43B9">
      <w:pPr>
        <w:spacing w:line="480" w:lineRule="auto"/>
      </w:pPr>
    </w:p>
    <w:p w14:paraId="3416B745" w14:textId="77777777" w:rsidR="00CC43B9" w:rsidRDefault="00CC43B9" w:rsidP="00CC43B9">
      <w:pPr>
        <w:spacing w:line="480" w:lineRule="auto"/>
      </w:pPr>
    </w:p>
    <w:p w14:paraId="2DC25C3E" w14:textId="4E3057E0" w:rsidR="00D947BB" w:rsidRPr="001805B1" w:rsidRDefault="00A14399" w:rsidP="00D947BB">
      <w:pPr>
        <w:spacing w:line="480" w:lineRule="auto"/>
        <w:jc w:val="center"/>
        <w:rPr>
          <w:rFonts w:eastAsia="Arial" w:cs="Times New Roman"/>
          <w:b/>
          <w:bCs/>
          <w:color w:val="000000"/>
          <w:szCs w:val="24"/>
        </w:rPr>
      </w:pPr>
      <w:r w:rsidRPr="001805B1">
        <w:rPr>
          <w:rFonts w:eastAsia="Arial" w:cs="Times New Roman"/>
          <w:b/>
          <w:bCs/>
          <w:color w:val="000000"/>
          <w:szCs w:val="24"/>
        </w:rPr>
        <w:t xml:space="preserve">BUSINESS PLAN: </w:t>
      </w:r>
      <w:r w:rsidR="006447BA" w:rsidRPr="001805B1">
        <w:rPr>
          <w:rFonts w:eastAsia="Arial" w:cs="Times New Roman"/>
          <w:b/>
          <w:bCs/>
          <w:color w:val="000000"/>
          <w:szCs w:val="24"/>
        </w:rPr>
        <w:t>LG PROPERTIES</w:t>
      </w:r>
    </w:p>
    <w:p w14:paraId="14598174" w14:textId="00FBCBEA" w:rsidR="00D947BB" w:rsidRPr="0035781E" w:rsidRDefault="0054560D" w:rsidP="00D947BB">
      <w:pPr>
        <w:spacing w:line="480" w:lineRule="auto"/>
        <w:jc w:val="center"/>
        <w:rPr>
          <w:rFonts w:eastAsia="Arial" w:cs="Times New Roman"/>
          <w:color w:val="000000"/>
          <w:szCs w:val="24"/>
        </w:rPr>
      </w:pPr>
      <w:r>
        <w:rPr>
          <w:noProof/>
          <w:lang w:val="en-GB" w:eastAsia="en-GB"/>
        </w:rPr>
        <w:drawing>
          <wp:inline distT="0" distB="0" distL="0" distR="0" wp14:anchorId="56CA7D7D" wp14:editId="313D0811">
            <wp:extent cx="1800225" cy="171513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715135"/>
                    </a:xfrm>
                    <a:prstGeom prst="rect">
                      <a:avLst/>
                    </a:prstGeom>
                    <a:ln>
                      <a:noFill/>
                    </a:ln>
                    <a:effectLst>
                      <a:softEdge rad="112500"/>
                    </a:effectLst>
                  </pic:spPr>
                </pic:pic>
              </a:graphicData>
            </a:graphic>
          </wp:inline>
        </w:drawing>
      </w:r>
    </w:p>
    <w:p w14:paraId="7D0A5D10" w14:textId="77777777" w:rsidR="00D947BB" w:rsidRPr="001805B1" w:rsidRDefault="00D947BB" w:rsidP="00D947BB">
      <w:pPr>
        <w:spacing w:line="480" w:lineRule="auto"/>
        <w:jc w:val="center"/>
        <w:rPr>
          <w:rFonts w:eastAsia="Arial" w:cs="Times New Roman"/>
          <w:b/>
          <w:bCs/>
          <w:color w:val="000000"/>
          <w:szCs w:val="24"/>
        </w:rPr>
      </w:pPr>
      <w:r w:rsidRPr="001805B1">
        <w:rPr>
          <w:rFonts w:eastAsia="Arial" w:cs="Times New Roman"/>
          <w:b/>
          <w:bCs/>
          <w:color w:val="000000"/>
          <w:szCs w:val="24"/>
        </w:rPr>
        <w:t>Name of Student</w:t>
      </w:r>
    </w:p>
    <w:p w14:paraId="11A12B32" w14:textId="77777777" w:rsidR="00D947BB" w:rsidRPr="001805B1" w:rsidRDefault="00D947BB" w:rsidP="00D947BB">
      <w:pPr>
        <w:spacing w:line="480" w:lineRule="auto"/>
        <w:jc w:val="center"/>
        <w:rPr>
          <w:rFonts w:eastAsia="Arial" w:cs="Times New Roman"/>
          <w:b/>
          <w:bCs/>
          <w:color w:val="000000"/>
          <w:szCs w:val="24"/>
        </w:rPr>
      </w:pPr>
    </w:p>
    <w:p w14:paraId="5D0D5297" w14:textId="77777777" w:rsidR="00D947BB" w:rsidRPr="001805B1" w:rsidRDefault="00D947BB" w:rsidP="00D947BB">
      <w:pPr>
        <w:spacing w:line="480" w:lineRule="auto"/>
        <w:jc w:val="center"/>
        <w:rPr>
          <w:rFonts w:eastAsia="Arial" w:cs="Times New Roman"/>
          <w:b/>
          <w:bCs/>
          <w:color w:val="000000"/>
          <w:szCs w:val="24"/>
        </w:rPr>
      </w:pPr>
    </w:p>
    <w:p w14:paraId="63264C7C" w14:textId="77777777" w:rsidR="00D947BB" w:rsidRPr="001805B1" w:rsidRDefault="00D947BB" w:rsidP="00D947BB">
      <w:pPr>
        <w:spacing w:line="480" w:lineRule="auto"/>
        <w:jc w:val="center"/>
        <w:rPr>
          <w:rFonts w:eastAsia="Arial" w:cs="Times New Roman"/>
          <w:b/>
          <w:bCs/>
          <w:color w:val="000000"/>
          <w:szCs w:val="24"/>
        </w:rPr>
      </w:pPr>
    </w:p>
    <w:p w14:paraId="4F5124E3" w14:textId="77777777" w:rsidR="00D947BB" w:rsidRPr="001805B1" w:rsidRDefault="00D947BB" w:rsidP="00D947BB">
      <w:pPr>
        <w:spacing w:line="480" w:lineRule="auto"/>
        <w:jc w:val="center"/>
        <w:rPr>
          <w:rFonts w:eastAsia="Arial" w:cs="Times New Roman"/>
          <w:b/>
          <w:bCs/>
          <w:color w:val="000000"/>
          <w:szCs w:val="24"/>
        </w:rPr>
      </w:pPr>
      <w:r w:rsidRPr="001805B1">
        <w:rPr>
          <w:rFonts w:eastAsia="Arial" w:cs="Times New Roman"/>
          <w:b/>
          <w:bCs/>
          <w:color w:val="000000"/>
          <w:szCs w:val="24"/>
        </w:rPr>
        <w:t>Course</w:t>
      </w:r>
    </w:p>
    <w:p w14:paraId="7700EB42" w14:textId="77777777" w:rsidR="00D947BB" w:rsidRPr="001805B1" w:rsidRDefault="00D947BB" w:rsidP="00D947BB">
      <w:pPr>
        <w:spacing w:line="480" w:lineRule="auto"/>
        <w:jc w:val="center"/>
        <w:rPr>
          <w:rFonts w:eastAsia="Arial" w:cs="Times New Roman"/>
          <w:b/>
          <w:bCs/>
          <w:color w:val="000000"/>
          <w:szCs w:val="24"/>
        </w:rPr>
      </w:pPr>
      <w:r w:rsidRPr="001805B1">
        <w:rPr>
          <w:rFonts w:eastAsia="Arial" w:cs="Times New Roman"/>
          <w:b/>
          <w:bCs/>
          <w:color w:val="000000"/>
          <w:szCs w:val="24"/>
        </w:rPr>
        <w:t>Name of Professor</w:t>
      </w:r>
    </w:p>
    <w:p w14:paraId="794E3829" w14:textId="77777777" w:rsidR="00D947BB" w:rsidRPr="001805B1" w:rsidRDefault="00D947BB" w:rsidP="00D947BB">
      <w:pPr>
        <w:spacing w:line="480" w:lineRule="auto"/>
        <w:jc w:val="center"/>
        <w:rPr>
          <w:rFonts w:eastAsia="Arial" w:cs="Times New Roman"/>
          <w:b/>
          <w:bCs/>
          <w:color w:val="000000"/>
          <w:szCs w:val="24"/>
        </w:rPr>
      </w:pPr>
      <w:r w:rsidRPr="001805B1">
        <w:rPr>
          <w:rFonts w:eastAsia="Arial" w:cs="Times New Roman"/>
          <w:b/>
          <w:bCs/>
          <w:color w:val="000000"/>
          <w:szCs w:val="24"/>
        </w:rPr>
        <w:t xml:space="preserve">University </w:t>
      </w:r>
    </w:p>
    <w:p w14:paraId="48CD8065" w14:textId="77777777" w:rsidR="00D947BB" w:rsidRPr="001805B1" w:rsidRDefault="00D947BB" w:rsidP="00D947BB">
      <w:pPr>
        <w:spacing w:line="480" w:lineRule="auto"/>
        <w:jc w:val="center"/>
        <w:rPr>
          <w:rFonts w:eastAsia="Arial" w:cs="Times New Roman"/>
          <w:b/>
          <w:bCs/>
          <w:color w:val="000000"/>
          <w:szCs w:val="24"/>
        </w:rPr>
      </w:pPr>
      <w:r w:rsidRPr="001805B1">
        <w:rPr>
          <w:rFonts w:eastAsia="Arial" w:cs="Times New Roman"/>
          <w:b/>
          <w:bCs/>
          <w:color w:val="000000"/>
          <w:szCs w:val="24"/>
        </w:rPr>
        <w:t>Date</w:t>
      </w:r>
    </w:p>
    <w:p w14:paraId="60A17EB4" w14:textId="0EC37424" w:rsidR="00D947BB" w:rsidRPr="001805B1" w:rsidRDefault="00D947BB">
      <w:pPr>
        <w:widowControl/>
        <w:rPr>
          <w:rFonts w:eastAsiaTheme="majorEastAsia" w:cstheme="majorBidi"/>
          <w:b/>
          <w:bCs/>
          <w:color w:val="000000" w:themeColor="text1"/>
          <w:szCs w:val="32"/>
        </w:rPr>
      </w:pPr>
    </w:p>
    <w:p w14:paraId="12EB67E7" w14:textId="7EE8EEA0" w:rsidR="00012C8D" w:rsidRDefault="00012C8D" w:rsidP="00432295"/>
    <w:p w14:paraId="49175C9F" w14:textId="77777777" w:rsidR="00012C8D" w:rsidRDefault="00012C8D">
      <w:pPr>
        <w:widowControl/>
      </w:pPr>
      <w:r>
        <w:br w:type="page"/>
      </w:r>
    </w:p>
    <w:p w14:paraId="3539A7EA" w14:textId="26B0F17D" w:rsidR="00012C8D" w:rsidRDefault="00012C8D" w:rsidP="009E45A4">
      <w:pPr>
        <w:pStyle w:val="Heading1"/>
        <w:numPr>
          <w:ilvl w:val="0"/>
          <w:numId w:val="0"/>
        </w:numPr>
        <w:spacing w:line="480" w:lineRule="auto"/>
      </w:pPr>
      <w:bookmarkStart w:id="0" w:name="_Toc87790665"/>
      <w:r w:rsidRPr="004D3CEA">
        <w:lastRenderedPageBreak/>
        <w:t>Executive Summary</w:t>
      </w:r>
      <w:bookmarkEnd w:id="0"/>
      <w:r w:rsidRPr="004D3CEA">
        <w:t xml:space="preserve"> </w:t>
      </w:r>
    </w:p>
    <w:p w14:paraId="3833BB98" w14:textId="277CB3F9" w:rsidR="00143B73" w:rsidRDefault="00A80844" w:rsidP="00143B73">
      <w:pPr>
        <w:spacing w:line="480" w:lineRule="auto"/>
        <w:ind w:firstLine="576"/>
      </w:pPr>
      <w:r>
        <w:t xml:space="preserve">The </w:t>
      </w:r>
      <w:r w:rsidR="00191F77">
        <w:t>business</w:t>
      </w:r>
      <w:r>
        <w:t xml:space="preserve"> </w:t>
      </w:r>
      <w:r w:rsidR="00662808">
        <w:t>owner, Mr.</w:t>
      </w:r>
      <w:r w:rsidR="00191F77" w:rsidRPr="00103794">
        <w:t xml:space="preserve"> Geofrey Luswata,</w:t>
      </w:r>
      <w:r>
        <w:t xml:space="preserve"> has decided to start hostel accommodation services in Middlesbrough to meet the housing needs of college students at Teesside University. </w:t>
      </w:r>
      <w:r w:rsidR="00B41617">
        <w:t>Th</w:t>
      </w:r>
      <w:r>
        <w:t xml:space="preserve">e </w:t>
      </w:r>
      <w:r w:rsidR="00B41617">
        <w:t>hostel</w:t>
      </w:r>
      <w:r>
        <w:t>s</w:t>
      </w:r>
      <w:r w:rsidR="00B41617">
        <w:t xml:space="preserve"> will offer low-cost accommodation services to students and college staff at Teesside University</w:t>
      </w:r>
      <w:r w:rsidR="00C63EE0">
        <w:t xml:space="preserve"> as</w:t>
      </w:r>
      <w:r w:rsidR="00B41617">
        <w:t xml:space="preserve"> the </w:t>
      </w:r>
      <w:r w:rsidR="00C63EE0">
        <w:t>target customers</w:t>
      </w:r>
      <w:r w:rsidR="00B41617">
        <w:t>. The need for investment in accommodation services around the university premise</w:t>
      </w:r>
      <w:r w:rsidR="00C63EE0">
        <w:t>s</w:t>
      </w:r>
      <w:r w:rsidR="00B41617">
        <w:t xml:space="preserve"> is due to the increasing demand for affordable </w:t>
      </w:r>
      <w:r>
        <w:t xml:space="preserve">and high-quality </w:t>
      </w:r>
      <w:r w:rsidR="00B41617">
        <w:t xml:space="preserve">hostel services </w:t>
      </w:r>
      <w:r>
        <w:t xml:space="preserve">for students </w:t>
      </w:r>
      <w:r w:rsidR="00B41617">
        <w:t>and housing for faculty staff.</w:t>
      </w:r>
      <w:r w:rsidR="00143B73" w:rsidRPr="00143B73">
        <w:t xml:space="preserve"> </w:t>
      </w:r>
      <w:r w:rsidR="00143B73">
        <w:t>L</w:t>
      </w:r>
      <w:r w:rsidR="00C63EE0">
        <w:t>.G.</w:t>
      </w:r>
      <w:r w:rsidR="00143B73">
        <w:t xml:space="preserve"> Properties</w:t>
      </w:r>
      <w:r w:rsidR="00143B73" w:rsidRPr="00310D96">
        <w:t xml:space="preserve"> will be a licensed and registered </w:t>
      </w:r>
      <w:r w:rsidR="00143B73">
        <w:t xml:space="preserve">hostel accommodation service provider </w:t>
      </w:r>
      <w:r w:rsidR="00143B73" w:rsidRPr="00310D96">
        <w:t xml:space="preserve">in </w:t>
      </w:r>
      <w:r w:rsidR="00143B73">
        <w:t>Middlesbrough</w:t>
      </w:r>
      <w:r w:rsidR="00143B73" w:rsidRPr="00310D96">
        <w:t>.</w:t>
      </w:r>
      <w:r w:rsidR="00143B73">
        <w:t xml:space="preserve"> As part of the business, customers will be </w:t>
      </w:r>
      <w:r w:rsidR="00303740">
        <w:t xml:space="preserve">provided with </w:t>
      </w:r>
      <w:r w:rsidR="00143B73">
        <w:t xml:space="preserve">clean and affordable hostel </w:t>
      </w:r>
      <w:r w:rsidR="00303740">
        <w:t>rooms</w:t>
      </w:r>
      <w:r w:rsidR="00143B73">
        <w:t xml:space="preserve"> within a serene environment. </w:t>
      </w:r>
    </w:p>
    <w:p w14:paraId="6A99FF8D" w14:textId="52485739" w:rsidR="00C87E91" w:rsidRDefault="00143B73" w:rsidP="00C87E91">
      <w:pPr>
        <w:spacing w:line="480" w:lineRule="auto"/>
        <w:ind w:firstLine="576"/>
      </w:pPr>
      <w:r w:rsidRPr="00143B73">
        <w:t>L</w:t>
      </w:r>
      <w:r w:rsidR="00C63EE0">
        <w:t>.G.</w:t>
      </w:r>
      <w:r w:rsidRPr="00143B73">
        <w:t xml:space="preserve"> </w:t>
      </w:r>
      <w:r>
        <w:t>P</w:t>
      </w:r>
      <w:r w:rsidRPr="00143B73">
        <w:t>roperties will buy houses</w:t>
      </w:r>
      <w:r>
        <w:t xml:space="preserve"> and </w:t>
      </w:r>
      <w:r w:rsidRPr="00143B73">
        <w:t>buildings</w:t>
      </w:r>
      <w:r w:rsidR="00C63EE0">
        <w:t xml:space="preserve"> and modernize them to suit a student's requirement</w:t>
      </w:r>
      <w:r w:rsidR="007256CC">
        <w:t>. The owner will provide f</w:t>
      </w:r>
      <w:r w:rsidR="00C63EE0">
        <w:t>ully furnished studio rooms with en-suite bathrooms and self-contained apartments with kitchen</w:t>
      </w:r>
      <w:r w:rsidR="00E007CD">
        <w:t>s</w:t>
      </w:r>
      <w:r w:rsidR="00C63EE0">
        <w:t xml:space="preserve"> and bathrooms for the students</w:t>
      </w:r>
      <w:r w:rsidR="007256CC">
        <w:t xml:space="preserve"> and university staff. </w:t>
      </w:r>
      <w:r w:rsidR="00C87E91">
        <w:t>The business will face stiff competition from other hostel providers within and around the university. However, there is a market gap when it comes to serving tech-savvy guests. L</w:t>
      </w:r>
      <w:r w:rsidR="00C63EE0">
        <w:t>.G.</w:t>
      </w:r>
      <w:r w:rsidR="00C87E91">
        <w:t xml:space="preserve"> Properties will offer high-speed Wi-Fi throughout the building</w:t>
      </w:r>
      <w:r w:rsidR="00C63EE0">
        <w:t>, and</w:t>
      </w:r>
      <w:r w:rsidR="00C87E91">
        <w:t xml:space="preserve"> additional sockets and USB plugs to fill the void. Furthermore, the owner plan</w:t>
      </w:r>
      <w:r w:rsidR="00C63EE0">
        <w:t>s to emphasize his hostels' social aspect</w:t>
      </w:r>
      <w:r w:rsidR="000940DB">
        <w:t xml:space="preserve"> to</w:t>
      </w:r>
      <w:r w:rsidR="00C87E91">
        <w:t xml:space="preserve"> distinguish it from other hostel models within Teesside.</w:t>
      </w:r>
    </w:p>
    <w:p w14:paraId="26C4F8A3" w14:textId="25790D88" w:rsidR="00E62E79" w:rsidRPr="00E62E79" w:rsidRDefault="00E62E79" w:rsidP="00E62E79">
      <w:pPr>
        <w:spacing w:line="480" w:lineRule="auto"/>
        <w:ind w:firstLine="576"/>
        <w:rPr>
          <w:rFonts w:cs="Times New Roman"/>
          <w:szCs w:val="24"/>
        </w:rPr>
      </w:pPr>
      <w:r w:rsidRPr="00E62E79">
        <w:rPr>
          <w:rFonts w:cs="Times New Roman"/>
          <w:szCs w:val="24"/>
        </w:rPr>
        <w:t>L</w:t>
      </w:r>
      <w:r w:rsidR="00C63EE0">
        <w:rPr>
          <w:rFonts w:cs="Times New Roman"/>
          <w:szCs w:val="24"/>
        </w:rPr>
        <w:t>.G.</w:t>
      </w:r>
      <w:r w:rsidRPr="00E62E79">
        <w:rPr>
          <w:rFonts w:cs="Times New Roman"/>
          <w:szCs w:val="24"/>
        </w:rPr>
        <w:t xml:space="preserve"> </w:t>
      </w:r>
      <w:r w:rsidR="00BE0B9C">
        <w:rPr>
          <w:rFonts w:cs="Times New Roman"/>
          <w:szCs w:val="24"/>
        </w:rPr>
        <w:t xml:space="preserve">properties </w:t>
      </w:r>
      <w:r w:rsidRPr="00E62E79">
        <w:rPr>
          <w:rFonts w:cs="Times New Roman"/>
          <w:szCs w:val="24"/>
        </w:rPr>
        <w:t xml:space="preserve">will have its main offices on Linthorpe </w:t>
      </w:r>
      <w:r w:rsidR="00C63EE0">
        <w:rPr>
          <w:rFonts w:cs="Times New Roman"/>
          <w:szCs w:val="24"/>
        </w:rPr>
        <w:t>R</w:t>
      </w:r>
      <w:r w:rsidRPr="00E62E79">
        <w:rPr>
          <w:rFonts w:cs="Times New Roman"/>
          <w:szCs w:val="24"/>
        </w:rPr>
        <w:t xml:space="preserve">oad in Middlesbrough and </w:t>
      </w:r>
      <w:r w:rsidR="00C63EE0">
        <w:rPr>
          <w:rFonts w:cs="Times New Roman"/>
          <w:szCs w:val="24"/>
        </w:rPr>
        <w:t xml:space="preserve">a </w:t>
      </w:r>
      <w:r w:rsidRPr="00E62E79">
        <w:rPr>
          <w:rFonts w:cs="Times New Roman"/>
          <w:szCs w:val="24"/>
        </w:rPr>
        <w:t>small office upon</w:t>
      </w:r>
      <w:r>
        <w:rPr>
          <w:rFonts w:cs="Times New Roman"/>
          <w:szCs w:val="24"/>
        </w:rPr>
        <w:t xml:space="preserve"> </w:t>
      </w:r>
      <w:r w:rsidR="00C63EE0">
        <w:rPr>
          <w:rFonts w:cs="Times New Roman"/>
          <w:szCs w:val="24"/>
        </w:rPr>
        <w:t>acquiring</w:t>
      </w:r>
      <w:r w:rsidRPr="00E62E79">
        <w:rPr>
          <w:rFonts w:cs="Times New Roman"/>
          <w:szCs w:val="24"/>
        </w:rPr>
        <w:t xml:space="preserve"> new properties in or around a given university or college in a different region</w:t>
      </w:r>
      <w:r w:rsidR="00C63EE0">
        <w:rPr>
          <w:rFonts w:cs="Times New Roman"/>
          <w:szCs w:val="24"/>
        </w:rPr>
        <w:t>,</w:t>
      </w:r>
      <w:r w:rsidRPr="00E62E79">
        <w:rPr>
          <w:rFonts w:cs="Times New Roman"/>
          <w:szCs w:val="24"/>
        </w:rPr>
        <w:t xml:space="preserve"> </w:t>
      </w:r>
      <w:r w:rsidR="009329E6" w:rsidRPr="00E62E79">
        <w:rPr>
          <w:rFonts w:cs="Times New Roman"/>
          <w:szCs w:val="24"/>
        </w:rPr>
        <w:t>i.e.,</w:t>
      </w:r>
      <w:r w:rsidRPr="00E62E79">
        <w:rPr>
          <w:rFonts w:cs="Times New Roman"/>
          <w:szCs w:val="24"/>
        </w:rPr>
        <w:t xml:space="preserve"> south, southwest, </w:t>
      </w:r>
      <w:r w:rsidR="001C59DE" w:rsidRPr="00E62E79">
        <w:rPr>
          <w:rFonts w:cs="Times New Roman"/>
          <w:szCs w:val="24"/>
        </w:rPr>
        <w:t>Midland</w:t>
      </w:r>
      <w:r w:rsidR="007F4AB7">
        <w:rPr>
          <w:rFonts w:cs="Times New Roman"/>
          <w:szCs w:val="24"/>
        </w:rPr>
        <w:t>'</w:t>
      </w:r>
      <w:r w:rsidR="001C59DE" w:rsidRPr="00E62E79">
        <w:rPr>
          <w:rFonts w:cs="Times New Roman"/>
          <w:szCs w:val="24"/>
        </w:rPr>
        <w:t>s</w:t>
      </w:r>
      <w:r w:rsidRPr="00E62E79">
        <w:rPr>
          <w:rFonts w:cs="Times New Roman"/>
          <w:szCs w:val="24"/>
        </w:rPr>
        <w:t xml:space="preserve"> southeast</w:t>
      </w:r>
      <w:r w:rsidR="00C63EE0">
        <w:rPr>
          <w:rFonts w:cs="Times New Roman"/>
          <w:szCs w:val="24"/>
        </w:rPr>
        <w:t>,</w:t>
      </w:r>
      <w:r w:rsidRPr="00E62E79">
        <w:rPr>
          <w:rFonts w:cs="Times New Roman"/>
          <w:szCs w:val="24"/>
        </w:rPr>
        <w:t xml:space="preserve"> and then London.</w:t>
      </w:r>
    </w:p>
    <w:p w14:paraId="5B1DF175" w14:textId="77777777" w:rsidR="00E62E79" w:rsidRDefault="00E62E79" w:rsidP="00C87E91">
      <w:pPr>
        <w:spacing w:line="480" w:lineRule="auto"/>
        <w:ind w:firstLine="576"/>
      </w:pPr>
    </w:p>
    <w:p w14:paraId="69B6DE59" w14:textId="77777777" w:rsidR="009E45A4" w:rsidRDefault="009E45A4" w:rsidP="009E45A4">
      <w:pPr>
        <w:sectPr w:rsidR="009E45A4" w:rsidSect="00D947BB">
          <w:headerReference w:type="default" r:id="rId9"/>
          <w:footerReference w:type="default" r:id="rId10"/>
          <w:pgSz w:w="12240" w:h="15840"/>
          <w:pgMar w:top="1440" w:right="1440" w:bottom="1440" w:left="1440" w:header="0" w:footer="720" w:gutter="0"/>
          <w:cols w:space="720"/>
          <w:docGrid w:linePitch="360"/>
        </w:sectPr>
      </w:pPr>
    </w:p>
    <w:sdt>
      <w:sdtPr>
        <w:rPr>
          <w:rFonts w:ascii="Times New Roman" w:eastAsia="Calibri" w:hAnsi="Times New Roman" w:cs="Calibri"/>
          <w:color w:val="auto"/>
          <w:sz w:val="24"/>
          <w:szCs w:val="20"/>
          <w:lang w:val="en-CA" w:eastAsia="ru-RU"/>
        </w:rPr>
        <w:id w:val="346305263"/>
        <w:docPartObj>
          <w:docPartGallery w:val="Table of Contents"/>
          <w:docPartUnique/>
        </w:docPartObj>
      </w:sdtPr>
      <w:sdtEndPr>
        <w:rPr>
          <w:b/>
          <w:bCs/>
          <w:noProof/>
        </w:rPr>
      </w:sdtEndPr>
      <w:sdtContent>
        <w:p w14:paraId="1B2497F9" w14:textId="2524A81F" w:rsidR="00432295" w:rsidRPr="0095733D" w:rsidRDefault="00432295" w:rsidP="00924A12">
          <w:pPr>
            <w:pStyle w:val="TOCHeading"/>
            <w:spacing w:line="480" w:lineRule="auto"/>
            <w:rPr>
              <w:rFonts w:ascii="Times New Roman" w:hAnsi="Times New Roman" w:cs="Times New Roman"/>
              <w:b/>
              <w:bCs/>
              <w:color w:val="auto"/>
              <w:sz w:val="24"/>
              <w:szCs w:val="24"/>
            </w:rPr>
          </w:pPr>
          <w:r w:rsidRPr="0095733D">
            <w:rPr>
              <w:rFonts w:ascii="Times New Roman" w:hAnsi="Times New Roman" w:cs="Times New Roman"/>
              <w:b/>
              <w:bCs/>
              <w:color w:val="auto"/>
              <w:sz w:val="24"/>
              <w:szCs w:val="24"/>
            </w:rPr>
            <w:t>Table of Contents</w:t>
          </w:r>
        </w:p>
        <w:p w14:paraId="58105376" w14:textId="0E5463EC" w:rsidR="00924A12" w:rsidRDefault="00432295" w:rsidP="00924A12">
          <w:pPr>
            <w:pStyle w:val="TOC1"/>
            <w:tabs>
              <w:tab w:val="right" w:leader="dot" w:pos="9350"/>
            </w:tabs>
            <w:spacing w:line="480" w:lineRule="auto"/>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87790665" w:history="1">
            <w:r w:rsidR="00924A12" w:rsidRPr="00A3064C">
              <w:rPr>
                <w:rStyle w:val="Hyperlink"/>
                <w:noProof/>
              </w:rPr>
              <w:t>Executive Summary</w:t>
            </w:r>
            <w:r w:rsidR="00924A12">
              <w:rPr>
                <w:noProof/>
                <w:webHidden/>
              </w:rPr>
              <w:tab/>
            </w:r>
            <w:r w:rsidR="00924A12">
              <w:rPr>
                <w:noProof/>
                <w:webHidden/>
              </w:rPr>
              <w:fldChar w:fldCharType="begin"/>
            </w:r>
            <w:r w:rsidR="00924A12">
              <w:rPr>
                <w:noProof/>
                <w:webHidden/>
              </w:rPr>
              <w:instrText xml:space="preserve"> PAGEREF _Toc87790665 \h </w:instrText>
            </w:r>
            <w:r w:rsidR="00924A12">
              <w:rPr>
                <w:noProof/>
                <w:webHidden/>
              </w:rPr>
            </w:r>
            <w:r w:rsidR="00924A12">
              <w:rPr>
                <w:noProof/>
                <w:webHidden/>
              </w:rPr>
              <w:fldChar w:fldCharType="separate"/>
            </w:r>
            <w:r w:rsidR="00924A12">
              <w:rPr>
                <w:noProof/>
                <w:webHidden/>
              </w:rPr>
              <w:t>2</w:t>
            </w:r>
            <w:r w:rsidR="00924A12">
              <w:rPr>
                <w:noProof/>
                <w:webHidden/>
              </w:rPr>
              <w:fldChar w:fldCharType="end"/>
            </w:r>
          </w:hyperlink>
        </w:p>
        <w:p w14:paraId="055EC0CB" w14:textId="7B250F08" w:rsidR="00924A12" w:rsidRDefault="00555D3E" w:rsidP="00924A12">
          <w:pPr>
            <w:pStyle w:val="TOC1"/>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90666" w:history="1">
            <w:r w:rsidR="00924A12" w:rsidRPr="00A3064C">
              <w:rPr>
                <w:rStyle w:val="Hyperlink"/>
                <w:noProof/>
              </w:rPr>
              <w:t>LIST OF TABLES</w:t>
            </w:r>
            <w:r w:rsidR="00924A12">
              <w:rPr>
                <w:noProof/>
                <w:webHidden/>
              </w:rPr>
              <w:tab/>
            </w:r>
            <w:r w:rsidR="00924A12">
              <w:rPr>
                <w:noProof/>
                <w:webHidden/>
              </w:rPr>
              <w:fldChar w:fldCharType="begin"/>
            </w:r>
            <w:r w:rsidR="00924A12">
              <w:rPr>
                <w:noProof/>
                <w:webHidden/>
              </w:rPr>
              <w:instrText xml:space="preserve"> PAGEREF _Toc87790666 \h </w:instrText>
            </w:r>
            <w:r w:rsidR="00924A12">
              <w:rPr>
                <w:noProof/>
                <w:webHidden/>
              </w:rPr>
            </w:r>
            <w:r w:rsidR="00924A12">
              <w:rPr>
                <w:noProof/>
                <w:webHidden/>
              </w:rPr>
              <w:fldChar w:fldCharType="separate"/>
            </w:r>
            <w:r w:rsidR="00924A12">
              <w:rPr>
                <w:noProof/>
                <w:webHidden/>
              </w:rPr>
              <w:t>5</w:t>
            </w:r>
            <w:r w:rsidR="00924A12">
              <w:rPr>
                <w:noProof/>
                <w:webHidden/>
              </w:rPr>
              <w:fldChar w:fldCharType="end"/>
            </w:r>
          </w:hyperlink>
        </w:p>
        <w:p w14:paraId="1F16E6F1" w14:textId="71DC15E5" w:rsidR="00924A12" w:rsidRDefault="00555D3E" w:rsidP="00924A12">
          <w:pPr>
            <w:pStyle w:val="TOC1"/>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90667" w:history="1">
            <w:r w:rsidR="00924A12" w:rsidRPr="00A3064C">
              <w:rPr>
                <w:rStyle w:val="Hyperlink"/>
                <w:noProof/>
              </w:rPr>
              <w:t>LIST OF FIGURES</w:t>
            </w:r>
            <w:r w:rsidR="00924A12">
              <w:rPr>
                <w:noProof/>
                <w:webHidden/>
              </w:rPr>
              <w:tab/>
            </w:r>
            <w:r w:rsidR="00924A12">
              <w:rPr>
                <w:noProof/>
                <w:webHidden/>
              </w:rPr>
              <w:fldChar w:fldCharType="begin"/>
            </w:r>
            <w:r w:rsidR="00924A12">
              <w:rPr>
                <w:noProof/>
                <w:webHidden/>
              </w:rPr>
              <w:instrText xml:space="preserve"> PAGEREF _Toc87790667 \h </w:instrText>
            </w:r>
            <w:r w:rsidR="00924A12">
              <w:rPr>
                <w:noProof/>
                <w:webHidden/>
              </w:rPr>
            </w:r>
            <w:r w:rsidR="00924A12">
              <w:rPr>
                <w:noProof/>
                <w:webHidden/>
              </w:rPr>
              <w:fldChar w:fldCharType="separate"/>
            </w:r>
            <w:r w:rsidR="00924A12">
              <w:rPr>
                <w:noProof/>
                <w:webHidden/>
              </w:rPr>
              <w:t>5</w:t>
            </w:r>
            <w:r w:rsidR="00924A12">
              <w:rPr>
                <w:noProof/>
                <w:webHidden/>
              </w:rPr>
              <w:fldChar w:fldCharType="end"/>
            </w:r>
          </w:hyperlink>
        </w:p>
        <w:p w14:paraId="4CA6720F" w14:textId="5E7C7051"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668" w:history="1">
            <w:r w:rsidR="00924A12" w:rsidRPr="00A3064C">
              <w:rPr>
                <w:rStyle w:val="Hyperlink"/>
                <w:noProof/>
              </w:rPr>
              <w:t>1.0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General Description of the Company</w:t>
            </w:r>
            <w:r w:rsidR="00924A12">
              <w:rPr>
                <w:noProof/>
                <w:webHidden/>
              </w:rPr>
              <w:tab/>
            </w:r>
            <w:r w:rsidR="00924A12">
              <w:rPr>
                <w:noProof/>
                <w:webHidden/>
              </w:rPr>
              <w:fldChar w:fldCharType="begin"/>
            </w:r>
            <w:r w:rsidR="00924A12">
              <w:rPr>
                <w:noProof/>
                <w:webHidden/>
              </w:rPr>
              <w:instrText xml:space="preserve"> PAGEREF _Toc87790668 \h </w:instrText>
            </w:r>
            <w:r w:rsidR="00924A12">
              <w:rPr>
                <w:noProof/>
                <w:webHidden/>
              </w:rPr>
            </w:r>
            <w:r w:rsidR="00924A12">
              <w:rPr>
                <w:noProof/>
                <w:webHidden/>
              </w:rPr>
              <w:fldChar w:fldCharType="separate"/>
            </w:r>
            <w:r w:rsidR="00924A12">
              <w:rPr>
                <w:noProof/>
                <w:webHidden/>
              </w:rPr>
              <w:t>6</w:t>
            </w:r>
            <w:r w:rsidR="00924A12">
              <w:rPr>
                <w:noProof/>
                <w:webHidden/>
              </w:rPr>
              <w:fldChar w:fldCharType="end"/>
            </w:r>
          </w:hyperlink>
        </w:p>
        <w:p w14:paraId="2872805E" w14:textId="4CB1A9CD"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69" w:history="1">
            <w:r w:rsidR="00924A12" w:rsidRPr="00A3064C">
              <w:rPr>
                <w:rStyle w:val="Hyperlink"/>
                <w:noProof/>
              </w:rPr>
              <w:t>1.1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Owner</w:t>
            </w:r>
            <w:r w:rsidR="00924A12">
              <w:rPr>
                <w:noProof/>
                <w:webHidden/>
              </w:rPr>
              <w:tab/>
            </w:r>
            <w:r w:rsidR="00924A12">
              <w:rPr>
                <w:noProof/>
                <w:webHidden/>
              </w:rPr>
              <w:fldChar w:fldCharType="begin"/>
            </w:r>
            <w:r w:rsidR="00924A12">
              <w:rPr>
                <w:noProof/>
                <w:webHidden/>
              </w:rPr>
              <w:instrText xml:space="preserve"> PAGEREF _Toc87790669 \h </w:instrText>
            </w:r>
            <w:r w:rsidR="00924A12">
              <w:rPr>
                <w:noProof/>
                <w:webHidden/>
              </w:rPr>
            </w:r>
            <w:r w:rsidR="00924A12">
              <w:rPr>
                <w:noProof/>
                <w:webHidden/>
              </w:rPr>
              <w:fldChar w:fldCharType="separate"/>
            </w:r>
            <w:r w:rsidR="00924A12">
              <w:rPr>
                <w:noProof/>
                <w:webHidden/>
              </w:rPr>
              <w:t>6</w:t>
            </w:r>
            <w:r w:rsidR="00924A12">
              <w:rPr>
                <w:noProof/>
                <w:webHidden/>
              </w:rPr>
              <w:fldChar w:fldCharType="end"/>
            </w:r>
          </w:hyperlink>
        </w:p>
        <w:p w14:paraId="4BB36499" w14:textId="070DE26B"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0" w:history="1">
            <w:r w:rsidR="00924A12" w:rsidRPr="00A3064C">
              <w:rPr>
                <w:rStyle w:val="Hyperlink"/>
                <w:noProof/>
              </w:rPr>
              <w:t>1.2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Business Name</w:t>
            </w:r>
            <w:r w:rsidR="00924A12">
              <w:rPr>
                <w:noProof/>
                <w:webHidden/>
              </w:rPr>
              <w:tab/>
            </w:r>
            <w:r w:rsidR="00924A12">
              <w:rPr>
                <w:noProof/>
                <w:webHidden/>
              </w:rPr>
              <w:fldChar w:fldCharType="begin"/>
            </w:r>
            <w:r w:rsidR="00924A12">
              <w:rPr>
                <w:noProof/>
                <w:webHidden/>
              </w:rPr>
              <w:instrText xml:space="preserve"> PAGEREF _Toc87790670 \h </w:instrText>
            </w:r>
            <w:r w:rsidR="00924A12">
              <w:rPr>
                <w:noProof/>
                <w:webHidden/>
              </w:rPr>
            </w:r>
            <w:r w:rsidR="00924A12">
              <w:rPr>
                <w:noProof/>
                <w:webHidden/>
              </w:rPr>
              <w:fldChar w:fldCharType="separate"/>
            </w:r>
            <w:r w:rsidR="00924A12">
              <w:rPr>
                <w:noProof/>
                <w:webHidden/>
              </w:rPr>
              <w:t>6</w:t>
            </w:r>
            <w:r w:rsidR="00924A12">
              <w:rPr>
                <w:noProof/>
                <w:webHidden/>
              </w:rPr>
              <w:fldChar w:fldCharType="end"/>
            </w:r>
          </w:hyperlink>
        </w:p>
        <w:p w14:paraId="3C27223D" w14:textId="21A0C6DD"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1" w:history="1">
            <w:r w:rsidR="00924A12" w:rsidRPr="00A3064C">
              <w:rPr>
                <w:rStyle w:val="Hyperlink"/>
                <w:noProof/>
              </w:rPr>
              <w:t>1.3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The vision of the business</w:t>
            </w:r>
            <w:r w:rsidR="00924A12">
              <w:rPr>
                <w:noProof/>
                <w:webHidden/>
              </w:rPr>
              <w:tab/>
            </w:r>
            <w:r w:rsidR="00924A12">
              <w:rPr>
                <w:noProof/>
                <w:webHidden/>
              </w:rPr>
              <w:fldChar w:fldCharType="begin"/>
            </w:r>
            <w:r w:rsidR="00924A12">
              <w:rPr>
                <w:noProof/>
                <w:webHidden/>
              </w:rPr>
              <w:instrText xml:space="preserve"> PAGEREF _Toc87790671 \h </w:instrText>
            </w:r>
            <w:r w:rsidR="00924A12">
              <w:rPr>
                <w:noProof/>
                <w:webHidden/>
              </w:rPr>
            </w:r>
            <w:r w:rsidR="00924A12">
              <w:rPr>
                <w:noProof/>
                <w:webHidden/>
              </w:rPr>
              <w:fldChar w:fldCharType="separate"/>
            </w:r>
            <w:r w:rsidR="00924A12">
              <w:rPr>
                <w:noProof/>
                <w:webHidden/>
              </w:rPr>
              <w:t>6</w:t>
            </w:r>
            <w:r w:rsidR="00924A12">
              <w:rPr>
                <w:noProof/>
                <w:webHidden/>
              </w:rPr>
              <w:fldChar w:fldCharType="end"/>
            </w:r>
          </w:hyperlink>
        </w:p>
        <w:p w14:paraId="44596423" w14:textId="06B64A2B"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2" w:history="1">
            <w:r w:rsidR="00924A12" w:rsidRPr="00A3064C">
              <w:rPr>
                <w:rStyle w:val="Hyperlink"/>
                <w:noProof/>
              </w:rPr>
              <w:t>1.4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The mission of the business</w:t>
            </w:r>
            <w:r w:rsidR="00924A12">
              <w:rPr>
                <w:noProof/>
                <w:webHidden/>
              </w:rPr>
              <w:tab/>
            </w:r>
            <w:r w:rsidR="00924A12">
              <w:rPr>
                <w:noProof/>
                <w:webHidden/>
              </w:rPr>
              <w:fldChar w:fldCharType="begin"/>
            </w:r>
            <w:r w:rsidR="00924A12">
              <w:rPr>
                <w:noProof/>
                <w:webHidden/>
              </w:rPr>
              <w:instrText xml:space="preserve"> PAGEREF _Toc87790672 \h </w:instrText>
            </w:r>
            <w:r w:rsidR="00924A12">
              <w:rPr>
                <w:noProof/>
                <w:webHidden/>
              </w:rPr>
            </w:r>
            <w:r w:rsidR="00924A12">
              <w:rPr>
                <w:noProof/>
                <w:webHidden/>
              </w:rPr>
              <w:fldChar w:fldCharType="separate"/>
            </w:r>
            <w:r w:rsidR="00924A12">
              <w:rPr>
                <w:noProof/>
                <w:webHidden/>
              </w:rPr>
              <w:t>6</w:t>
            </w:r>
            <w:r w:rsidR="00924A12">
              <w:rPr>
                <w:noProof/>
                <w:webHidden/>
              </w:rPr>
              <w:fldChar w:fldCharType="end"/>
            </w:r>
          </w:hyperlink>
        </w:p>
        <w:p w14:paraId="346374B9" w14:textId="05456AE9"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3" w:history="1">
            <w:r w:rsidR="00924A12" w:rsidRPr="00A3064C">
              <w:rPr>
                <w:rStyle w:val="Hyperlink"/>
                <w:noProof/>
              </w:rPr>
              <w:t>1.5</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Location of the Business</w:t>
            </w:r>
            <w:r w:rsidR="00924A12">
              <w:rPr>
                <w:noProof/>
                <w:webHidden/>
              </w:rPr>
              <w:tab/>
            </w:r>
            <w:r w:rsidR="00924A12">
              <w:rPr>
                <w:noProof/>
                <w:webHidden/>
              </w:rPr>
              <w:fldChar w:fldCharType="begin"/>
            </w:r>
            <w:r w:rsidR="00924A12">
              <w:rPr>
                <w:noProof/>
                <w:webHidden/>
              </w:rPr>
              <w:instrText xml:space="preserve"> PAGEREF _Toc87790673 \h </w:instrText>
            </w:r>
            <w:r w:rsidR="00924A12">
              <w:rPr>
                <w:noProof/>
                <w:webHidden/>
              </w:rPr>
            </w:r>
            <w:r w:rsidR="00924A12">
              <w:rPr>
                <w:noProof/>
                <w:webHidden/>
              </w:rPr>
              <w:fldChar w:fldCharType="separate"/>
            </w:r>
            <w:r w:rsidR="00924A12">
              <w:rPr>
                <w:noProof/>
                <w:webHidden/>
              </w:rPr>
              <w:t>7</w:t>
            </w:r>
            <w:r w:rsidR="00924A12">
              <w:rPr>
                <w:noProof/>
                <w:webHidden/>
              </w:rPr>
              <w:fldChar w:fldCharType="end"/>
            </w:r>
          </w:hyperlink>
        </w:p>
        <w:p w14:paraId="6681A729" w14:textId="7D0B6309"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4" w:history="1">
            <w:r w:rsidR="00924A12" w:rsidRPr="00A3064C">
              <w:rPr>
                <w:rStyle w:val="Hyperlink"/>
                <w:noProof/>
              </w:rPr>
              <w:t>1.6</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Form of business ownership</w:t>
            </w:r>
            <w:r w:rsidR="00924A12">
              <w:rPr>
                <w:noProof/>
                <w:webHidden/>
              </w:rPr>
              <w:tab/>
            </w:r>
            <w:r w:rsidR="00924A12">
              <w:rPr>
                <w:noProof/>
                <w:webHidden/>
              </w:rPr>
              <w:fldChar w:fldCharType="begin"/>
            </w:r>
            <w:r w:rsidR="00924A12">
              <w:rPr>
                <w:noProof/>
                <w:webHidden/>
              </w:rPr>
              <w:instrText xml:space="preserve"> PAGEREF _Toc87790674 \h </w:instrText>
            </w:r>
            <w:r w:rsidR="00924A12">
              <w:rPr>
                <w:noProof/>
                <w:webHidden/>
              </w:rPr>
            </w:r>
            <w:r w:rsidR="00924A12">
              <w:rPr>
                <w:noProof/>
                <w:webHidden/>
              </w:rPr>
              <w:fldChar w:fldCharType="separate"/>
            </w:r>
            <w:r w:rsidR="00924A12">
              <w:rPr>
                <w:noProof/>
                <w:webHidden/>
              </w:rPr>
              <w:t>7</w:t>
            </w:r>
            <w:r w:rsidR="00924A12">
              <w:rPr>
                <w:noProof/>
                <w:webHidden/>
              </w:rPr>
              <w:fldChar w:fldCharType="end"/>
            </w:r>
          </w:hyperlink>
        </w:p>
        <w:p w14:paraId="16F6B473" w14:textId="5C38F7E5"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675" w:history="1">
            <w:r w:rsidR="00924A12" w:rsidRPr="00A3064C">
              <w:rPr>
                <w:rStyle w:val="Hyperlink"/>
                <w:noProof/>
              </w:rPr>
              <w:t>2.0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Products and Services</w:t>
            </w:r>
            <w:r w:rsidR="00924A12">
              <w:rPr>
                <w:noProof/>
                <w:webHidden/>
              </w:rPr>
              <w:tab/>
            </w:r>
            <w:r w:rsidR="00924A12">
              <w:rPr>
                <w:noProof/>
                <w:webHidden/>
              </w:rPr>
              <w:fldChar w:fldCharType="begin"/>
            </w:r>
            <w:r w:rsidR="00924A12">
              <w:rPr>
                <w:noProof/>
                <w:webHidden/>
              </w:rPr>
              <w:instrText xml:space="preserve"> PAGEREF _Toc87790675 \h </w:instrText>
            </w:r>
            <w:r w:rsidR="00924A12">
              <w:rPr>
                <w:noProof/>
                <w:webHidden/>
              </w:rPr>
            </w:r>
            <w:r w:rsidR="00924A12">
              <w:rPr>
                <w:noProof/>
                <w:webHidden/>
              </w:rPr>
              <w:fldChar w:fldCharType="separate"/>
            </w:r>
            <w:r w:rsidR="00924A12">
              <w:rPr>
                <w:noProof/>
                <w:webHidden/>
              </w:rPr>
              <w:t>8</w:t>
            </w:r>
            <w:r w:rsidR="00924A12">
              <w:rPr>
                <w:noProof/>
                <w:webHidden/>
              </w:rPr>
              <w:fldChar w:fldCharType="end"/>
            </w:r>
          </w:hyperlink>
        </w:p>
        <w:p w14:paraId="1175707A" w14:textId="4C008852"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6" w:history="1">
            <w:r w:rsidR="00924A12" w:rsidRPr="00A3064C">
              <w:rPr>
                <w:rStyle w:val="Hyperlink"/>
                <w:noProof/>
              </w:rPr>
              <w:t>2.1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Product/Service Offering</w:t>
            </w:r>
            <w:r w:rsidR="00924A12">
              <w:rPr>
                <w:noProof/>
                <w:webHidden/>
              </w:rPr>
              <w:tab/>
            </w:r>
            <w:r w:rsidR="00924A12">
              <w:rPr>
                <w:noProof/>
                <w:webHidden/>
              </w:rPr>
              <w:fldChar w:fldCharType="begin"/>
            </w:r>
            <w:r w:rsidR="00924A12">
              <w:rPr>
                <w:noProof/>
                <w:webHidden/>
              </w:rPr>
              <w:instrText xml:space="preserve"> PAGEREF _Toc87790676 \h </w:instrText>
            </w:r>
            <w:r w:rsidR="00924A12">
              <w:rPr>
                <w:noProof/>
                <w:webHidden/>
              </w:rPr>
            </w:r>
            <w:r w:rsidR="00924A12">
              <w:rPr>
                <w:noProof/>
                <w:webHidden/>
              </w:rPr>
              <w:fldChar w:fldCharType="separate"/>
            </w:r>
            <w:r w:rsidR="00924A12">
              <w:rPr>
                <w:noProof/>
                <w:webHidden/>
              </w:rPr>
              <w:t>8</w:t>
            </w:r>
            <w:r w:rsidR="00924A12">
              <w:rPr>
                <w:noProof/>
                <w:webHidden/>
              </w:rPr>
              <w:fldChar w:fldCharType="end"/>
            </w:r>
          </w:hyperlink>
        </w:p>
        <w:p w14:paraId="6168C3D9" w14:textId="713FB6E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7" w:history="1">
            <w:r w:rsidR="00924A12" w:rsidRPr="00A3064C">
              <w:rPr>
                <w:rStyle w:val="Hyperlink"/>
                <w:noProof/>
              </w:rPr>
              <w:t>2.2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Value Proposition</w:t>
            </w:r>
            <w:r w:rsidR="00924A12">
              <w:rPr>
                <w:noProof/>
                <w:webHidden/>
              </w:rPr>
              <w:tab/>
            </w:r>
            <w:r w:rsidR="00924A12">
              <w:rPr>
                <w:noProof/>
                <w:webHidden/>
              </w:rPr>
              <w:fldChar w:fldCharType="begin"/>
            </w:r>
            <w:r w:rsidR="00924A12">
              <w:rPr>
                <w:noProof/>
                <w:webHidden/>
              </w:rPr>
              <w:instrText xml:space="preserve"> PAGEREF _Toc87790677 \h </w:instrText>
            </w:r>
            <w:r w:rsidR="00924A12">
              <w:rPr>
                <w:noProof/>
                <w:webHidden/>
              </w:rPr>
            </w:r>
            <w:r w:rsidR="00924A12">
              <w:rPr>
                <w:noProof/>
                <w:webHidden/>
              </w:rPr>
              <w:fldChar w:fldCharType="separate"/>
            </w:r>
            <w:r w:rsidR="00924A12">
              <w:rPr>
                <w:noProof/>
                <w:webHidden/>
              </w:rPr>
              <w:t>8</w:t>
            </w:r>
            <w:r w:rsidR="00924A12">
              <w:rPr>
                <w:noProof/>
                <w:webHidden/>
              </w:rPr>
              <w:fldChar w:fldCharType="end"/>
            </w:r>
          </w:hyperlink>
        </w:p>
        <w:p w14:paraId="0B2E3945" w14:textId="31BD394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8" w:history="1">
            <w:r w:rsidR="00924A12" w:rsidRPr="00A3064C">
              <w:rPr>
                <w:rStyle w:val="Hyperlink"/>
                <w:noProof/>
              </w:rPr>
              <w:t>2.3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Analysis and Identification of the Opportunity of the Identified Product/Service</w:t>
            </w:r>
            <w:r w:rsidR="00924A12">
              <w:rPr>
                <w:noProof/>
                <w:webHidden/>
              </w:rPr>
              <w:tab/>
            </w:r>
            <w:r w:rsidR="00924A12">
              <w:rPr>
                <w:noProof/>
                <w:webHidden/>
              </w:rPr>
              <w:fldChar w:fldCharType="begin"/>
            </w:r>
            <w:r w:rsidR="00924A12">
              <w:rPr>
                <w:noProof/>
                <w:webHidden/>
              </w:rPr>
              <w:instrText xml:space="preserve"> PAGEREF _Toc87790678 \h </w:instrText>
            </w:r>
            <w:r w:rsidR="00924A12">
              <w:rPr>
                <w:noProof/>
                <w:webHidden/>
              </w:rPr>
            </w:r>
            <w:r w:rsidR="00924A12">
              <w:rPr>
                <w:noProof/>
                <w:webHidden/>
              </w:rPr>
              <w:fldChar w:fldCharType="separate"/>
            </w:r>
            <w:r w:rsidR="00924A12">
              <w:rPr>
                <w:noProof/>
                <w:webHidden/>
              </w:rPr>
              <w:t>9</w:t>
            </w:r>
            <w:r w:rsidR="00924A12">
              <w:rPr>
                <w:noProof/>
                <w:webHidden/>
              </w:rPr>
              <w:fldChar w:fldCharType="end"/>
            </w:r>
          </w:hyperlink>
        </w:p>
        <w:p w14:paraId="0757D2F4" w14:textId="7414459C"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79" w:history="1">
            <w:r w:rsidR="00924A12" w:rsidRPr="00A3064C">
              <w:rPr>
                <w:rStyle w:val="Hyperlink"/>
                <w:noProof/>
              </w:rPr>
              <w:t>2.4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Target Customers</w:t>
            </w:r>
            <w:r w:rsidR="00924A12">
              <w:rPr>
                <w:noProof/>
                <w:webHidden/>
              </w:rPr>
              <w:tab/>
            </w:r>
            <w:r w:rsidR="00924A12">
              <w:rPr>
                <w:noProof/>
                <w:webHidden/>
              </w:rPr>
              <w:fldChar w:fldCharType="begin"/>
            </w:r>
            <w:r w:rsidR="00924A12">
              <w:rPr>
                <w:noProof/>
                <w:webHidden/>
              </w:rPr>
              <w:instrText xml:space="preserve"> PAGEREF _Toc87790679 \h </w:instrText>
            </w:r>
            <w:r w:rsidR="00924A12">
              <w:rPr>
                <w:noProof/>
                <w:webHidden/>
              </w:rPr>
            </w:r>
            <w:r w:rsidR="00924A12">
              <w:rPr>
                <w:noProof/>
                <w:webHidden/>
              </w:rPr>
              <w:fldChar w:fldCharType="separate"/>
            </w:r>
            <w:r w:rsidR="00924A12">
              <w:rPr>
                <w:noProof/>
                <w:webHidden/>
              </w:rPr>
              <w:t>9</w:t>
            </w:r>
            <w:r w:rsidR="00924A12">
              <w:rPr>
                <w:noProof/>
                <w:webHidden/>
              </w:rPr>
              <w:fldChar w:fldCharType="end"/>
            </w:r>
          </w:hyperlink>
        </w:p>
        <w:p w14:paraId="4F4487AC" w14:textId="4F4D886A"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0" w:history="1">
            <w:r w:rsidR="00924A12" w:rsidRPr="00A3064C">
              <w:rPr>
                <w:rStyle w:val="Hyperlink"/>
                <w:noProof/>
              </w:rPr>
              <w:t>2.5</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Competitor Analysis</w:t>
            </w:r>
            <w:r w:rsidR="00924A12">
              <w:rPr>
                <w:noProof/>
                <w:webHidden/>
              </w:rPr>
              <w:tab/>
            </w:r>
            <w:r w:rsidR="00924A12">
              <w:rPr>
                <w:noProof/>
                <w:webHidden/>
              </w:rPr>
              <w:fldChar w:fldCharType="begin"/>
            </w:r>
            <w:r w:rsidR="00924A12">
              <w:rPr>
                <w:noProof/>
                <w:webHidden/>
              </w:rPr>
              <w:instrText xml:space="preserve"> PAGEREF _Toc87790680 \h </w:instrText>
            </w:r>
            <w:r w:rsidR="00924A12">
              <w:rPr>
                <w:noProof/>
                <w:webHidden/>
              </w:rPr>
            </w:r>
            <w:r w:rsidR="00924A12">
              <w:rPr>
                <w:noProof/>
                <w:webHidden/>
              </w:rPr>
              <w:fldChar w:fldCharType="separate"/>
            </w:r>
            <w:r w:rsidR="00924A12">
              <w:rPr>
                <w:noProof/>
                <w:webHidden/>
              </w:rPr>
              <w:t>10</w:t>
            </w:r>
            <w:r w:rsidR="00924A12">
              <w:rPr>
                <w:noProof/>
                <w:webHidden/>
              </w:rPr>
              <w:fldChar w:fldCharType="end"/>
            </w:r>
          </w:hyperlink>
        </w:p>
        <w:p w14:paraId="1315B1B2" w14:textId="5F82AAF0"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1" w:history="1">
            <w:r w:rsidR="00924A12" w:rsidRPr="00A3064C">
              <w:rPr>
                <w:rStyle w:val="Hyperlink"/>
                <w:noProof/>
              </w:rPr>
              <w:t>2.6</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Market Gap and Position</w:t>
            </w:r>
            <w:r w:rsidR="00924A12">
              <w:rPr>
                <w:noProof/>
                <w:webHidden/>
              </w:rPr>
              <w:tab/>
            </w:r>
            <w:r w:rsidR="00924A12">
              <w:rPr>
                <w:noProof/>
                <w:webHidden/>
              </w:rPr>
              <w:fldChar w:fldCharType="begin"/>
            </w:r>
            <w:r w:rsidR="00924A12">
              <w:rPr>
                <w:noProof/>
                <w:webHidden/>
              </w:rPr>
              <w:instrText xml:space="preserve"> PAGEREF _Toc87790681 \h </w:instrText>
            </w:r>
            <w:r w:rsidR="00924A12">
              <w:rPr>
                <w:noProof/>
                <w:webHidden/>
              </w:rPr>
            </w:r>
            <w:r w:rsidR="00924A12">
              <w:rPr>
                <w:noProof/>
                <w:webHidden/>
              </w:rPr>
              <w:fldChar w:fldCharType="separate"/>
            </w:r>
            <w:r w:rsidR="00924A12">
              <w:rPr>
                <w:noProof/>
                <w:webHidden/>
              </w:rPr>
              <w:t>10</w:t>
            </w:r>
            <w:r w:rsidR="00924A12">
              <w:rPr>
                <w:noProof/>
                <w:webHidden/>
              </w:rPr>
              <w:fldChar w:fldCharType="end"/>
            </w:r>
          </w:hyperlink>
        </w:p>
        <w:p w14:paraId="424EB5D5" w14:textId="7622F85E"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2" w:history="1">
            <w:r w:rsidR="00924A12" w:rsidRPr="00A3064C">
              <w:rPr>
                <w:rStyle w:val="Hyperlink"/>
                <w:noProof/>
              </w:rPr>
              <w:t>2.7</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Swot Analysis</w:t>
            </w:r>
            <w:r w:rsidR="00924A12">
              <w:rPr>
                <w:noProof/>
                <w:webHidden/>
              </w:rPr>
              <w:tab/>
            </w:r>
            <w:r w:rsidR="00924A12">
              <w:rPr>
                <w:noProof/>
                <w:webHidden/>
              </w:rPr>
              <w:fldChar w:fldCharType="begin"/>
            </w:r>
            <w:r w:rsidR="00924A12">
              <w:rPr>
                <w:noProof/>
                <w:webHidden/>
              </w:rPr>
              <w:instrText xml:space="preserve"> PAGEREF _Toc87790682 \h </w:instrText>
            </w:r>
            <w:r w:rsidR="00924A12">
              <w:rPr>
                <w:noProof/>
                <w:webHidden/>
              </w:rPr>
            </w:r>
            <w:r w:rsidR="00924A12">
              <w:rPr>
                <w:noProof/>
                <w:webHidden/>
              </w:rPr>
              <w:fldChar w:fldCharType="separate"/>
            </w:r>
            <w:r w:rsidR="00924A12">
              <w:rPr>
                <w:noProof/>
                <w:webHidden/>
              </w:rPr>
              <w:t>11</w:t>
            </w:r>
            <w:r w:rsidR="00924A12">
              <w:rPr>
                <w:noProof/>
                <w:webHidden/>
              </w:rPr>
              <w:fldChar w:fldCharType="end"/>
            </w:r>
          </w:hyperlink>
        </w:p>
        <w:p w14:paraId="60A280BF" w14:textId="49A45471"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683" w:history="1">
            <w:r w:rsidR="00924A12" w:rsidRPr="00A3064C">
              <w:rPr>
                <w:rStyle w:val="Hyperlink"/>
                <w:noProof/>
              </w:rPr>
              <w:t>3.0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Marketing Plan</w:t>
            </w:r>
            <w:r w:rsidR="00924A12">
              <w:rPr>
                <w:noProof/>
                <w:webHidden/>
              </w:rPr>
              <w:tab/>
            </w:r>
            <w:r w:rsidR="00924A12">
              <w:rPr>
                <w:noProof/>
                <w:webHidden/>
              </w:rPr>
              <w:fldChar w:fldCharType="begin"/>
            </w:r>
            <w:r w:rsidR="00924A12">
              <w:rPr>
                <w:noProof/>
                <w:webHidden/>
              </w:rPr>
              <w:instrText xml:space="preserve"> PAGEREF _Toc87790683 \h </w:instrText>
            </w:r>
            <w:r w:rsidR="00924A12">
              <w:rPr>
                <w:noProof/>
                <w:webHidden/>
              </w:rPr>
            </w:r>
            <w:r w:rsidR="00924A12">
              <w:rPr>
                <w:noProof/>
                <w:webHidden/>
              </w:rPr>
              <w:fldChar w:fldCharType="separate"/>
            </w:r>
            <w:r w:rsidR="00924A12">
              <w:rPr>
                <w:noProof/>
                <w:webHidden/>
              </w:rPr>
              <w:t>12</w:t>
            </w:r>
            <w:r w:rsidR="00924A12">
              <w:rPr>
                <w:noProof/>
                <w:webHidden/>
              </w:rPr>
              <w:fldChar w:fldCharType="end"/>
            </w:r>
          </w:hyperlink>
        </w:p>
        <w:p w14:paraId="55320D75" w14:textId="4E7312A3"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4" w:history="1">
            <w:r w:rsidR="00924A12" w:rsidRPr="00A3064C">
              <w:rPr>
                <w:rStyle w:val="Hyperlink"/>
                <w:noProof/>
              </w:rPr>
              <w:t>3.1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Sales Proposition</w:t>
            </w:r>
            <w:r w:rsidR="00924A12">
              <w:rPr>
                <w:noProof/>
                <w:webHidden/>
              </w:rPr>
              <w:tab/>
            </w:r>
            <w:r w:rsidR="00924A12">
              <w:rPr>
                <w:noProof/>
                <w:webHidden/>
              </w:rPr>
              <w:fldChar w:fldCharType="begin"/>
            </w:r>
            <w:r w:rsidR="00924A12">
              <w:rPr>
                <w:noProof/>
                <w:webHidden/>
              </w:rPr>
              <w:instrText xml:space="preserve"> PAGEREF _Toc87790684 \h </w:instrText>
            </w:r>
            <w:r w:rsidR="00924A12">
              <w:rPr>
                <w:noProof/>
                <w:webHidden/>
              </w:rPr>
            </w:r>
            <w:r w:rsidR="00924A12">
              <w:rPr>
                <w:noProof/>
                <w:webHidden/>
              </w:rPr>
              <w:fldChar w:fldCharType="separate"/>
            </w:r>
            <w:r w:rsidR="00924A12">
              <w:rPr>
                <w:noProof/>
                <w:webHidden/>
              </w:rPr>
              <w:t>12</w:t>
            </w:r>
            <w:r w:rsidR="00924A12">
              <w:rPr>
                <w:noProof/>
                <w:webHidden/>
              </w:rPr>
              <w:fldChar w:fldCharType="end"/>
            </w:r>
          </w:hyperlink>
        </w:p>
        <w:p w14:paraId="7C3B14D2" w14:textId="3F96FF16"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5" w:history="1">
            <w:r w:rsidR="00924A12" w:rsidRPr="00A3064C">
              <w:rPr>
                <w:rStyle w:val="Hyperlink"/>
                <w:noProof/>
              </w:rPr>
              <w:t>3.2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Channels of Distribution</w:t>
            </w:r>
            <w:r w:rsidR="00924A12">
              <w:rPr>
                <w:noProof/>
                <w:webHidden/>
              </w:rPr>
              <w:tab/>
            </w:r>
            <w:r w:rsidR="00924A12">
              <w:rPr>
                <w:noProof/>
                <w:webHidden/>
              </w:rPr>
              <w:fldChar w:fldCharType="begin"/>
            </w:r>
            <w:r w:rsidR="00924A12">
              <w:rPr>
                <w:noProof/>
                <w:webHidden/>
              </w:rPr>
              <w:instrText xml:space="preserve"> PAGEREF _Toc87790685 \h </w:instrText>
            </w:r>
            <w:r w:rsidR="00924A12">
              <w:rPr>
                <w:noProof/>
                <w:webHidden/>
              </w:rPr>
            </w:r>
            <w:r w:rsidR="00924A12">
              <w:rPr>
                <w:noProof/>
                <w:webHidden/>
              </w:rPr>
              <w:fldChar w:fldCharType="separate"/>
            </w:r>
            <w:r w:rsidR="00924A12">
              <w:rPr>
                <w:noProof/>
                <w:webHidden/>
              </w:rPr>
              <w:t>12</w:t>
            </w:r>
            <w:r w:rsidR="00924A12">
              <w:rPr>
                <w:noProof/>
                <w:webHidden/>
              </w:rPr>
              <w:fldChar w:fldCharType="end"/>
            </w:r>
          </w:hyperlink>
        </w:p>
        <w:p w14:paraId="019ABBE5" w14:textId="2B35412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6" w:history="1">
            <w:r w:rsidR="00924A12" w:rsidRPr="00A3064C">
              <w:rPr>
                <w:rStyle w:val="Hyperlink"/>
                <w:noProof/>
              </w:rPr>
              <w:t>3.3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Marketing and promotion</w:t>
            </w:r>
            <w:r w:rsidR="00924A12">
              <w:rPr>
                <w:noProof/>
                <w:webHidden/>
              </w:rPr>
              <w:tab/>
            </w:r>
            <w:r w:rsidR="00924A12">
              <w:rPr>
                <w:noProof/>
                <w:webHidden/>
              </w:rPr>
              <w:fldChar w:fldCharType="begin"/>
            </w:r>
            <w:r w:rsidR="00924A12">
              <w:rPr>
                <w:noProof/>
                <w:webHidden/>
              </w:rPr>
              <w:instrText xml:space="preserve"> PAGEREF _Toc87790686 \h </w:instrText>
            </w:r>
            <w:r w:rsidR="00924A12">
              <w:rPr>
                <w:noProof/>
                <w:webHidden/>
              </w:rPr>
            </w:r>
            <w:r w:rsidR="00924A12">
              <w:rPr>
                <w:noProof/>
                <w:webHidden/>
              </w:rPr>
              <w:fldChar w:fldCharType="separate"/>
            </w:r>
            <w:r w:rsidR="00924A12">
              <w:rPr>
                <w:noProof/>
                <w:webHidden/>
              </w:rPr>
              <w:t>12</w:t>
            </w:r>
            <w:r w:rsidR="00924A12">
              <w:rPr>
                <w:noProof/>
                <w:webHidden/>
              </w:rPr>
              <w:fldChar w:fldCharType="end"/>
            </w:r>
          </w:hyperlink>
        </w:p>
        <w:p w14:paraId="2827008E" w14:textId="1B077976"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7" w:history="1">
            <w:r w:rsidR="00924A12" w:rsidRPr="00A3064C">
              <w:rPr>
                <w:rStyle w:val="Hyperlink"/>
                <w:noProof/>
              </w:rPr>
              <w:t>3.4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Pricing Strategies</w:t>
            </w:r>
            <w:r w:rsidR="00924A12">
              <w:rPr>
                <w:noProof/>
                <w:webHidden/>
              </w:rPr>
              <w:tab/>
            </w:r>
            <w:r w:rsidR="00924A12">
              <w:rPr>
                <w:noProof/>
                <w:webHidden/>
              </w:rPr>
              <w:fldChar w:fldCharType="begin"/>
            </w:r>
            <w:r w:rsidR="00924A12">
              <w:rPr>
                <w:noProof/>
                <w:webHidden/>
              </w:rPr>
              <w:instrText xml:space="preserve"> PAGEREF _Toc87790687 \h </w:instrText>
            </w:r>
            <w:r w:rsidR="00924A12">
              <w:rPr>
                <w:noProof/>
                <w:webHidden/>
              </w:rPr>
            </w:r>
            <w:r w:rsidR="00924A12">
              <w:rPr>
                <w:noProof/>
                <w:webHidden/>
              </w:rPr>
              <w:fldChar w:fldCharType="separate"/>
            </w:r>
            <w:r w:rsidR="00924A12">
              <w:rPr>
                <w:noProof/>
                <w:webHidden/>
              </w:rPr>
              <w:t>13</w:t>
            </w:r>
            <w:r w:rsidR="00924A12">
              <w:rPr>
                <w:noProof/>
                <w:webHidden/>
              </w:rPr>
              <w:fldChar w:fldCharType="end"/>
            </w:r>
          </w:hyperlink>
        </w:p>
        <w:p w14:paraId="7B4D228C" w14:textId="6E9037BC"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688" w:history="1">
            <w:r w:rsidR="00924A12" w:rsidRPr="00A3064C">
              <w:rPr>
                <w:rStyle w:val="Hyperlink"/>
                <w:noProof/>
              </w:rPr>
              <w:t>4.0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Operational Plan</w:t>
            </w:r>
            <w:r w:rsidR="00924A12">
              <w:rPr>
                <w:noProof/>
                <w:webHidden/>
              </w:rPr>
              <w:tab/>
            </w:r>
            <w:r w:rsidR="00924A12">
              <w:rPr>
                <w:noProof/>
                <w:webHidden/>
              </w:rPr>
              <w:fldChar w:fldCharType="begin"/>
            </w:r>
            <w:r w:rsidR="00924A12">
              <w:rPr>
                <w:noProof/>
                <w:webHidden/>
              </w:rPr>
              <w:instrText xml:space="preserve"> PAGEREF _Toc87790688 \h </w:instrText>
            </w:r>
            <w:r w:rsidR="00924A12">
              <w:rPr>
                <w:noProof/>
                <w:webHidden/>
              </w:rPr>
            </w:r>
            <w:r w:rsidR="00924A12">
              <w:rPr>
                <w:noProof/>
                <w:webHidden/>
              </w:rPr>
              <w:fldChar w:fldCharType="separate"/>
            </w:r>
            <w:r w:rsidR="00924A12">
              <w:rPr>
                <w:noProof/>
                <w:webHidden/>
              </w:rPr>
              <w:t>14</w:t>
            </w:r>
            <w:r w:rsidR="00924A12">
              <w:rPr>
                <w:noProof/>
                <w:webHidden/>
              </w:rPr>
              <w:fldChar w:fldCharType="end"/>
            </w:r>
          </w:hyperlink>
        </w:p>
        <w:p w14:paraId="59334DD4" w14:textId="5EC58D09"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89" w:history="1">
            <w:r w:rsidR="00924A12" w:rsidRPr="00A3064C">
              <w:rPr>
                <w:rStyle w:val="Hyperlink"/>
                <w:noProof/>
              </w:rPr>
              <w:t>4.1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Production, Operational Facilities, and Capacities</w:t>
            </w:r>
            <w:r w:rsidR="00924A12">
              <w:rPr>
                <w:noProof/>
                <w:webHidden/>
              </w:rPr>
              <w:tab/>
            </w:r>
            <w:r w:rsidR="00924A12">
              <w:rPr>
                <w:noProof/>
                <w:webHidden/>
              </w:rPr>
              <w:fldChar w:fldCharType="begin"/>
            </w:r>
            <w:r w:rsidR="00924A12">
              <w:rPr>
                <w:noProof/>
                <w:webHidden/>
              </w:rPr>
              <w:instrText xml:space="preserve"> PAGEREF _Toc87790689 \h </w:instrText>
            </w:r>
            <w:r w:rsidR="00924A12">
              <w:rPr>
                <w:noProof/>
                <w:webHidden/>
              </w:rPr>
            </w:r>
            <w:r w:rsidR="00924A12">
              <w:rPr>
                <w:noProof/>
                <w:webHidden/>
              </w:rPr>
              <w:fldChar w:fldCharType="separate"/>
            </w:r>
            <w:r w:rsidR="00924A12">
              <w:rPr>
                <w:noProof/>
                <w:webHidden/>
              </w:rPr>
              <w:t>14</w:t>
            </w:r>
            <w:r w:rsidR="00924A12">
              <w:rPr>
                <w:noProof/>
                <w:webHidden/>
              </w:rPr>
              <w:fldChar w:fldCharType="end"/>
            </w:r>
          </w:hyperlink>
        </w:p>
        <w:p w14:paraId="203DB514" w14:textId="107ED74A"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90" w:history="1">
            <w:r w:rsidR="00924A12" w:rsidRPr="00A3064C">
              <w:rPr>
                <w:rStyle w:val="Hyperlink"/>
                <w:noProof/>
              </w:rPr>
              <w:t>4.2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Equipment</w:t>
            </w:r>
            <w:r w:rsidR="00924A12">
              <w:rPr>
                <w:noProof/>
                <w:webHidden/>
              </w:rPr>
              <w:tab/>
            </w:r>
            <w:r w:rsidR="00924A12">
              <w:rPr>
                <w:noProof/>
                <w:webHidden/>
              </w:rPr>
              <w:fldChar w:fldCharType="begin"/>
            </w:r>
            <w:r w:rsidR="00924A12">
              <w:rPr>
                <w:noProof/>
                <w:webHidden/>
              </w:rPr>
              <w:instrText xml:space="preserve"> PAGEREF _Toc87790690 \h </w:instrText>
            </w:r>
            <w:r w:rsidR="00924A12">
              <w:rPr>
                <w:noProof/>
                <w:webHidden/>
              </w:rPr>
            </w:r>
            <w:r w:rsidR="00924A12">
              <w:rPr>
                <w:noProof/>
                <w:webHidden/>
              </w:rPr>
              <w:fldChar w:fldCharType="separate"/>
            </w:r>
            <w:r w:rsidR="00924A12">
              <w:rPr>
                <w:noProof/>
                <w:webHidden/>
              </w:rPr>
              <w:t>14</w:t>
            </w:r>
            <w:r w:rsidR="00924A12">
              <w:rPr>
                <w:noProof/>
                <w:webHidden/>
              </w:rPr>
              <w:fldChar w:fldCharType="end"/>
            </w:r>
          </w:hyperlink>
        </w:p>
        <w:p w14:paraId="7A588BCA" w14:textId="53AAAFA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691" w:history="1">
            <w:r w:rsidR="00924A12" w:rsidRPr="00A3064C">
              <w:rPr>
                <w:rStyle w:val="Hyperlink"/>
                <w:noProof/>
              </w:rPr>
              <w:t>4.3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Capital</w:t>
            </w:r>
            <w:r w:rsidR="00924A12">
              <w:rPr>
                <w:noProof/>
                <w:webHidden/>
              </w:rPr>
              <w:tab/>
            </w:r>
            <w:r w:rsidR="00924A12">
              <w:rPr>
                <w:noProof/>
                <w:webHidden/>
              </w:rPr>
              <w:fldChar w:fldCharType="begin"/>
            </w:r>
            <w:r w:rsidR="00924A12">
              <w:rPr>
                <w:noProof/>
                <w:webHidden/>
              </w:rPr>
              <w:instrText xml:space="preserve"> PAGEREF _Toc87790691 \h </w:instrText>
            </w:r>
            <w:r w:rsidR="00924A12">
              <w:rPr>
                <w:noProof/>
                <w:webHidden/>
              </w:rPr>
            </w:r>
            <w:r w:rsidR="00924A12">
              <w:rPr>
                <w:noProof/>
                <w:webHidden/>
              </w:rPr>
              <w:fldChar w:fldCharType="separate"/>
            </w:r>
            <w:r w:rsidR="00924A12">
              <w:rPr>
                <w:noProof/>
                <w:webHidden/>
              </w:rPr>
              <w:t>16</w:t>
            </w:r>
            <w:r w:rsidR="00924A12">
              <w:rPr>
                <w:noProof/>
                <w:webHidden/>
              </w:rPr>
              <w:fldChar w:fldCharType="end"/>
            </w:r>
          </w:hyperlink>
        </w:p>
        <w:p w14:paraId="31F7C82F" w14:textId="2CCF1431"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2" w:history="1">
            <w:r w:rsidR="00924A12" w:rsidRPr="00A3064C">
              <w:rPr>
                <w:rStyle w:val="Hyperlink"/>
                <w:noProof/>
              </w:rPr>
              <w:t>4.3.1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Personal Savings</w:t>
            </w:r>
            <w:r w:rsidR="00924A12">
              <w:rPr>
                <w:noProof/>
                <w:webHidden/>
              </w:rPr>
              <w:tab/>
            </w:r>
            <w:r w:rsidR="00924A12">
              <w:rPr>
                <w:noProof/>
                <w:webHidden/>
              </w:rPr>
              <w:fldChar w:fldCharType="begin"/>
            </w:r>
            <w:r w:rsidR="00924A12">
              <w:rPr>
                <w:noProof/>
                <w:webHidden/>
              </w:rPr>
              <w:instrText xml:space="preserve"> PAGEREF _Toc87790692 \h </w:instrText>
            </w:r>
            <w:r w:rsidR="00924A12">
              <w:rPr>
                <w:noProof/>
                <w:webHidden/>
              </w:rPr>
            </w:r>
            <w:r w:rsidR="00924A12">
              <w:rPr>
                <w:noProof/>
                <w:webHidden/>
              </w:rPr>
              <w:fldChar w:fldCharType="separate"/>
            </w:r>
            <w:r w:rsidR="00924A12">
              <w:rPr>
                <w:noProof/>
                <w:webHidden/>
              </w:rPr>
              <w:t>16</w:t>
            </w:r>
            <w:r w:rsidR="00924A12">
              <w:rPr>
                <w:noProof/>
                <w:webHidden/>
              </w:rPr>
              <w:fldChar w:fldCharType="end"/>
            </w:r>
          </w:hyperlink>
        </w:p>
        <w:p w14:paraId="09C77A09" w14:textId="44E65C55"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3" w:history="1">
            <w:r w:rsidR="00924A12" w:rsidRPr="00A3064C">
              <w:rPr>
                <w:rStyle w:val="Hyperlink"/>
                <w:noProof/>
              </w:rPr>
              <w:t>4.3.2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A loan from a Bank, Friends, and Family Contribution</w:t>
            </w:r>
            <w:r w:rsidR="00924A12">
              <w:rPr>
                <w:noProof/>
                <w:webHidden/>
              </w:rPr>
              <w:tab/>
            </w:r>
            <w:r w:rsidR="00924A12">
              <w:rPr>
                <w:noProof/>
                <w:webHidden/>
              </w:rPr>
              <w:fldChar w:fldCharType="begin"/>
            </w:r>
            <w:r w:rsidR="00924A12">
              <w:rPr>
                <w:noProof/>
                <w:webHidden/>
              </w:rPr>
              <w:instrText xml:space="preserve"> PAGEREF _Toc87790693 \h </w:instrText>
            </w:r>
            <w:r w:rsidR="00924A12">
              <w:rPr>
                <w:noProof/>
                <w:webHidden/>
              </w:rPr>
            </w:r>
            <w:r w:rsidR="00924A12">
              <w:rPr>
                <w:noProof/>
                <w:webHidden/>
              </w:rPr>
              <w:fldChar w:fldCharType="separate"/>
            </w:r>
            <w:r w:rsidR="00924A12">
              <w:rPr>
                <w:noProof/>
                <w:webHidden/>
              </w:rPr>
              <w:t>17</w:t>
            </w:r>
            <w:r w:rsidR="00924A12">
              <w:rPr>
                <w:noProof/>
                <w:webHidden/>
              </w:rPr>
              <w:fldChar w:fldCharType="end"/>
            </w:r>
          </w:hyperlink>
        </w:p>
        <w:p w14:paraId="44A15F45" w14:textId="245631F0"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4" w:history="1">
            <w:r w:rsidR="00924A12" w:rsidRPr="00A3064C">
              <w:rPr>
                <w:rStyle w:val="Hyperlink"/>
                <w:noProof/>
              </w:rPr>
              <w:t>4.3.3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Labour</w:t>
            </w:r>
            <w:r w:rsidR="00924A12">
              <w:rPr>
                <w:noProof/>
                <w:webHidden/>
              </w:rPr>
              <w:tab/>
            </w:r>
            <w:r w:rsidR="00924A12">
              <w:rPr>
                <w:noProof/>
                <w:webHidden/>
              </w:rPr>
              <w:fldChar w:fldCharType="begin"/>
            </w:r>
            <w:r w:rsidR="00924A12">
              <w:rPr>
                <w:noProof/>
                <w:webHidden/>
              </w:rPr>
              <w:instrText xml:space="preserve"> PAGEREF _Toc87790694 \h </w:instrText>
            </w:r>
            <w:r w:rsidR="00924A12">
              <w:rPr>
                <w:noProof/>
                <w:webHidden/>
              </w:rPr>
            </w:r>
            <w:r w:rsidR="00924A12">
              <w:rPr>
                <w:noProof/>
                <w:webHidden/>
              </w:rPr>
              <w:fldChar w:fldCharType="separate"/>
            </w:r>
            <w:r w:rsidR="00924A12">
              <w:rPr>
                <w:noProof/>
                <w:webHidden/>
              </w:rPr>
              <w:t>17</w:t>
            </w:r>
            <w:r w:rsidR="00924A12">
              <w:rPr>
                <w:noProof/>
                <w:webHidden/>
              </w:rPr>
              <w:fldChar w:fldCharType="end"/>
            </w:r>
          </w:hyperlink>
        </w:p>
        <w:p w14:paraId="7DD0B626" w14:textId="39971A43"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5" w:history="1">
            <w:r w:rsidR="00924A12" w:rsidRPr="00A3064C">
              <w:rPr>
                <w:rStyle w:val="Hyperlink"/>
                <w:noProof/>
              </w:rPr>
              <w:t>4.3.4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Materials</w:t>
            </w:r>
            <w:r w:rsidR="00924A12">
              <w:rPr>
                <w:noProof/>
                <w:webHidden/>
              </w:rPr>
              <w:tab/>
            </w:r>
            <w:r w:rsidR="00924A12">
              <w:rPr>
                <w:noProof/>
                <w:webHidden/>
              </w:rPr>
              <w:fldChar w:fldCharType="begin"/>
            </w:r>
            <w:r w:rsidR="00924A12">
              <w:rPr>
                <w:noProof/>
                <w:webHidden/>
              </w:rPr>
              <w:instrText xml:space="preserve"> PAGEREF _Toc87790695 \h </w:instrText>
            </w:r>
            <w:r w:rsidR="00924A12">
              <w:rPr>
                <w:noProof/>
                <w:webHidden/>
              </w:rPr>
            </w:r>
            <w:r w:rsidR="00924A12">
              <w:rPr>
                <w:noProof/>
                <w:webHidden/>
              </w:rPr>
              <w:fldChar w:fldCharType="separate"/>
            </w:r>
            <w:r w:rsidR="00924A12">
              <w:rPr>
                <w:noProof/>
                <w:webHidden/>
              </w:rPr>
              <w:t>17</w:t>
            </w:r>
            <w:r w:rsidR="00924A12">
              <w:rPr>
                <w:noProof/>
                <w:webHidden/>
              </w:rPr>
              <w:fldChar w:fldCharType="end"/>
            </w:r>
          </w:hyperlink>
        </w:p>
        <w:p w14:paraId="4AE8D913" w14:textId="4AFBD116"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6" w:history="1">
            <w:r w:rsidR="00924A12" w:rsidRPr="00A3064C">
              <w:rPr>
                <w:rStyle w:val="Hyperlink"/>
                <w:noProof/>
              </w:rPr>
              <w:t>4.3.5</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Social Amenities</w:t>
            </w:r>
            <w:r w:rsidR="00924A12">
              <w:rPr>
                <w:noProof/>
                <w:webHidden/>
              </w:rPr>
              <w:tab/>
            </w:r>
            <w:r w:rsidR="00924A12">
              <w:rPr>
                <w:noProof/>
                <w:webHidden/>
              </w:rPr>
              <w:fldChar w:fldCharType="begin"/>
            </w:r>
            <w:r w:rsidR="00924A12">
              <w:rPr>
                <w:noProof/>
                <w:webHidden/>
              </w:rPr>
              <w:instrText xml:space="preserve"> PAGEREF _Toc87790696 \h </w:instrText>
            </w:r>
            <w:r w:rsidR="00924A12">
              <w:rPr>
                <w:noProof/>
                <w:webHidden/>
              </w:rPr>
            </w:r>
            <w:r w:rsidR="00924A12">
              <w:rPr>
                <w:noProof/>
                <w:webHidden/>
              </w:rPr>
              <w:fldChar w:fldCharType="separate"/>
            </w:r>
            <w:r w:rsidR="00924A12">
              <w:rPr>
                <w:noProof/>
                <w:webHidden/>
              </w:rPr>
              <w:t>18</w:t>
            </w:r>
            <w:r w:rsidR="00924A12">
              <w:rPr>
                <w:noProof/>
                <w:webHidden/>
              </w:rPr>
              <w:fldChar w:fldCharType="end"/>
            </w:r>
          </w:hyperlink>
        </w:p>
        <w:p w14:paraId="61DC7EC0" w14:textId="77DD95B2"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7" w:history="1">
            <w:r w:rsidR="00924A12" w:rsidRPr="00A3064C">
              <w:rPr>
                <w:rStyle w:val="Hyperlink"/>
                <w:noProof/>
              </w:rPr>
              <w:t>4.3.6</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Physical Premise</w:t>
            </w:r>
            <w:r w:rsidR="00924A12">
              <w:rPr>
                <w:noProof/>
                <w:webHidden/>
              </w:rPr>
              <w:tab/>
            </w:r>
            <w:r w:rsidR="00924A12">
              <w:rPr>
                <w:noProof/>
                <w:webHidden/>
              </w:rPr>
              <w:fldChar w:fldCharType="begin"/>
            </w:r>
            <w:r w:rsidR="00924A12">
              <w:rPr>
                <w:noProof/>
                <w:webHidden/>
              </w:rPr>
              <w:instrText xml:space="preserve"> PAGEREF _Toc87790697 \h </w:instrText>
            </w:r>
            <w:r w:rsidR="00924A12">
              <w:rPr>
                <w:noProof/>
                <w:webHidden/>
              </w:rPr>
            </w:r>
            <w:r w:rsidR="00924A12">
              <w:rPr>
                <w:noProof/>
                <w:webHidden/>
              </w:rPr>
              <w:fldChar w:fldCharType="separate"/>
            </w:r>
            <w:r w:rsidR="00924A12">
              <w:rPr>
                <w:noProof/>
                <w:webHidden/>
              </w:rPr>
              <w:t>18</w:t>
            </w:r>
            <w:r w:rsidR="00924A12">
              <w:rPr>
                <w:noProof/>
                <w:webHidden/>
              </w:rPr>
              <w:fldChar w:fldCharType="end"/>
            </w:r>
          </w:hyperlink>
        </w:p>
        <w:p w14:paraId="62F76536" w14:textId="0CFC2EC8"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8" w:history="1">
            <w:r w:rsidR="00924A12" w:rsidRPr="00A3064C">
              <w:rPr>
                <w:rStyle w:val="Hyperlink"/>
                <w:noProof/>
              </w:rPr>
              <w:t>4.3.7</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Technology</w:t>
            </w:r>
            <w:r w:rsidR="00924A12">
              <w:rPr>
                <w:noProof/>
                <w:webHidden/>
              </w:rPr>
              <w:tab/>
            </w:r>
            <w:r w:rsidR="00924A12">
              <w:rPr>
                <w:noProof/>
                <w:webHidden/>
              </w:rPr>
              <w:fldChar w:fldCharType="begin"/>
            </w:r>
            <w:r w:rsidR="00924A12">
              <w:rPr>
                <w:noProof/>
                <w:webHidden/>
              </w:rPr>
              <w:instrText xml:space="preserve"> PAGEREF _Toc87790698 \h </w:instrText>
            </w:r>
            <w:r w:rsidR="00924A12">
              <w:rPr>
                <w:noProof/>
                <w:webHidden/>
              </w:rPr>
            </w:r>
            <w:r w:rsidR="00924A12">
              <w:rPr>
                <w:noProof/>
                <w:webHidden/>
              </w:rPr>
              <w:fldChar w:fldCharType="separate"/>
            </w:r>
            <w:r w:rsidR="00924A12">
              <w:rPr>
                <w:noProof/>
                <w:webHidden/>
              </w:rPr>
              <w:t>18</w:t>
            </w:r>
            <w:r w:rsidR="00924A12">
              <w:rPr>
                <w:noProof/>
                <w:webHidden/>
              </w:rPr>
              <w:fldChar w:fldCharType="end"/>
            </w:r>
          </w:hyperlink>
        </w:p>
        <w:p w14:paraId="47F2C42C" w14:textId="76532E6E"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699" w:history="1">
            <w:r w:rsidR="00924A12" w:rsidRPr="00A3064C">
              <w:rPr>
                <w:rStyle w:val="Hyperlink"/>
                <w:noProof/>
              </w:rPr>
              <w:t>4.3.8</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Processes Operation</w:t>
            </w:r>
            <w:r w:rsidR="00924A12">
              <w:rPr>
                <w:noProof/>
                <w:webHidden/>
              </w:rPr>
              <w:tab/>
            </w:r>
            <w:r w:rsidR="00924A12">
              <w:rPr>
                <w:noProof/>
                <w:webHidden/>
              </w:rPr>
              <w:fldChar w:fldCharType="begin"/>
            </w:r>
            <w:r w:rsidR="00924A12">
              <w:rPr>
                <w:noProof/>
                <w:webHidden/>
              </w:rPr>
              <w:instrText xml:space="preserve"> PAGEREF _Toc87790699 \h </w:instrText>
            </w:r>
            <w:r w:rsidR="00924A12">
              <w:rPr>
                <w:noProof/>
                <w:webHidden/>
              </w:rPr>
            </w:r>
            <w:r w:rsidR="00924A12">
              <w:rPr>
                <w:noProof/>
                <w:webHidden/>
              </w:rPr>
              <w:fldChar w:fldCharType="separate"/>
            </w:r>
            <w:r w:rsidR="00924A12">
              <w:rPr>
                <w:noProof/>
                <w:webHidden/>
              </w:rPr>
              <w:t>19</w:t>
            </w:r>
            <w:r w:rsidR="00924A12">
              <w:rPr>
                <w:noProof/>
                <w:webHidden/>
              </w:rPr>
              <w:fldChar w:fldCharType="end"/>
            </w:r>
          </w:hyperlink>
        </w:p>
        <w:p w14:paraId="475CB9FB" w14:textId="02E6D1ED"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0" w:history="1">
            <w:r w:rsidR="00924A12" w:rsidRPr="00A3064C">
              <w:rPr>
                <w:rStyle w:val="Hyperlink"/>
                <w:noProof/>
              </w:rPr>
              <w:t>4.3.9</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Regulations Influencing Business Operations</w:t>
            </w:r>
            <w:r w:rsidR="00924A12">
              <w:rPr>
                <w:noProof/>
                <w:webHidden/>
              </w:rPr>
              <w:tab/>
            </w:r>
            <w:r w:rsidR="00924A12">
              <w:rPr>
                <w:noProof/>
                <w:webHidden/>
              </w:rPr>
              <w:fldChar w:fldCharType="begin"/>
            </w:r>
            <w:r w:rsidR="00924A12">
              <w:rPr>
                <w:noProof/>
                <w:webHidden/>
              </w:rPr>
              <w:instrText xml:space="preserve"> PAGEREF _Toc87790700 \h </w:instrText>
            </w:r>
            <w:r w:rsidR="00924A12">
              <w:rPr>
                <w:noProof/>
                <w:webHidden/>
              </w:rPr>
            </w:r>
            <w:r w:rsidR="00924A12">
              <w:rPr>
                <w:noProof/>
                <w:webHidden/>
              </w:rPr>
              <w:fldChar w:fldCharType="separate"/>
            </w:r>
            <w:r w:rsidR="00924A12">
              <w:rPr>
                <w:noProof/>
                <w:webHidden/>
              </w:rPr>
              <w:t>19</w:t>
            </w:r>
            <w:r w:rsidR="00924A12">
              <w:rPr>
                <w:noProof/>
                <w:webHidden/>
              </w:rPr>
              <w:fldChar w:fldCharType="end"/>
            </w:r>
          </w:hyperlink>
        </w:p>
        <w:p w14:paraId="4B579E89" w14:textId="22ED8073"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701" w:history="1">
            <w:r w:rsidR="00924A12" w:rsidRPr="00A3064C">
              <w:rPr>
                <w:rStyle w:val="Hyperlink"/>
                <w:noProof/>
              </w:rPr>
              <w:t>5.0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Management and Organization</w:t>
            </w:r>
            <w:r w:rsidR="00924A12">
              <w:rPr>
                <w:noProof/>
                <w:webHidden/>
              </w:rPr>
              <w:tab/>
            </w:r>
            <w:r w:rsidR="00924A12">
              <w:rPr>
                <w:noProof/>
                <w:webHidden/>
              </w:rPr>
              <w:fldChar w:fldCharType="begin"/>
            </w:r>
            <w:r w:rsidR="00924A12">
              <w:rPr>
                <w:noProof/>
                <w:webHidden/>
              </w:rPr>
              <w:instrText xml:space="preserve"> PAGEREF _Toc87790701 \h </w:instrText>
            </w:r>
            <w:r w:rsidR="00924A12">
              <w:rPr>
                <w:noProof/>
                <w:webHidden/>
              </w:rPr>
            </w:r>
            <w:r w:rsidR="00924A12">
              <w:rPr>
                <w:noProof/>
                <w:webHidden/>
              </w:rPr>
              <w:fldChar w:fldCharType="separate"/>
            </w:r>
            <w:r w:rsidR="00924A12">
              <w:rPr>
                <w:noProof/>
                <w:webHidden/>
              </w:rPr>
              <w:t>21</w:t>
            </w:r>
            <w:r w:rsidR="00924A12">
              <w:rPr>
                <w:noProof/>
                <w:webHidden/>
              </w:rPr>
              <w:fldChar w:fldCharType="end"/>
            </w:r>
          </w:hyperlink>
        </w:p>
        <w:p w14:paraId="7B69CB20" w14:textId="6593908A"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02" w:history="1">
            <w:r w:rsidR="00924A12" w:rsidRPr="00A3064C">
              <w:rPr>
                <w:rStyle w:val="Hyperlink"/>
                <w:noProof/>
              </w:rPr>
              <w:t>5.1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Company's Structure</w:t>
            </w:r>
            <w:r w:rsidR="00924A12">
              <w:rPr>
                <w:noProof/>
                <w:webHidden/>
              </w:rPr>
              <w:tab/>
            </w:r>
            <w:r w:rsidR="00924A12">
              <w:rPr>
                <w:noProof/>
                <w:webHidden/>
              </w:rPr>
              <w:fldChar w:fldCharType="begin"/>
            </w:r>
            <w:r w:rsidR="00924A12">
              <w:rPr>
                <w:noProof/>
                <w:webHidden/>
              </w:rPr>
              <w:instrText xml:space="preserve"> PAGEREF _Toc87790702 \h </w:instrText>
            </w:r>
            <w:r w:rsidR="00924A12">
              <w:rPr>
                <w:noProof/>
                <w:webHidden/>
              </w:rPr>
            </w:r>
            <w:r w:rsidR="00924A12">
              <w:rPr>
                <w:noProof/>
                <w:webHidden/>
              </w:rPr>
              <w:fldChar w:fldCharType="separate"/>
            </w:r>
            <w:r w:rsidR="00924A12">
              <w:rPr>
                <w:noProof/>
                <w:webHidden/>
              </w:rPr>
              <w:t>21</w:t>
            </w:r>
            <w:r w:rsidR="00924A12">
              <w:rPr>
                <w:noProof/>
                <w:webHidden/>
              </w:rPr>
              <w:fldChar w:fldCharType="end"/>
            </w:r>
          </w:hyperlink>
        </w:p>
        <w:p w14:paraId="24A29744" w14:textId="4E041944"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03" w:history="1">
            <w:r w:rsidR="00924A12" w:rsidRPr="00A3064C">
              <w:rPr>
                <w:rStyle w:val="Hyperlink"/>
                <w:noProof/>
              </w:rPr>
              <w:t>5.2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Key Management Staff</w:t>
            </w:r>
            <w:r w:rsidR="00924A12">
              <w:rPr>
                <w:noProof/>
                <w:webHidden/>
              </w:rPr>
              <w:tab/>
            </w:r>
            <w:r w:rsidR="00924A12">
              <w:rPr>
                <w:noProof/>
                <w:webHidden/>
              </w:rPr>
              <w:fldChar w:fldCharType="begin"/>
            </w:r>
            <w:r w:rsidR="00924A12">
              <w:rPr>
                <w:noProof/>
                <w:webHidden/>
              </w:rPr>
              <w:instrText xml:space="preserve"> PAGEREF _Toc87790703 \h </w:instrText>
            </w:r>
            <w:r w:rsidR="00924A12">
              <w:rPr>
                <w:noProof/>
                <w:webHidden/>
              </w:rPr>
            </w:r>
            <w:r w:rsidR="00924A12">
              <w:rPr>
                <w:noProof/>
                <w:webHidden/>
              </w:rPr>
              <w:fldChar w:fldCharType="separate"/>
            </w:r>
            <w:r w:rsidR="00924A12">
              <w:rPr>
                <w:noProof/>
                <w:webHidden/>
              </w:rPr>
              <w:t>21</w:t>
            </w:r>
            <w:r w:rsidR="00924A12">
              <w:rPr>
                <w:noProof/>
                <w:webHidden/>
              </w:rPr>
              <w:fldChar w:fldCharType="end"/>
            </w:r>
          </w:hyperlink>
        </w:p>
        <w:p w14:paraId="0C91E34C" w14:textId="5FCB625F"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4" w:history="1">
            <w:r w:rsidR="00924A12" w:rsidRPr="00A3064C">
              <w:rPr>
                <w:rStyle w:val="Hyperlink"/>
                <w:noProof/>
              </w:rPr>
              <w:t>5.2.1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Chief Executive Officer</w:t>
            </w:r>
            <w:r w:rsidR="00924A12">
              <w:rPr>
                <w:noProof/>
                <w:webHidden/>
              </w:rPr>
              <w:tab/>
            </w:r>
            <w:r w:rsidR="00924A12">
              <w:rPr>
                <w:noProof/>
                <w:webHidden/>
              </w:rPr>
              <w:fldChar w:fldCharType="begin"/>
            </w:r>
            <w:r w:rsidR="00924A12">
              <w:rPr>
                <w:noProof/>
                <w:webHidden/>
              </w:rPr>
              <w:instrText xml:space="preserve"> PAGEREF _Toc87790704 \h </w:instrText>
            </w:r>
            <w:r w:rsidR="00924A12">
              <w:rPr>
                <w:noProof/>
                <w:webHidden/>
              </w:rPr>
            </w:r>
            <w:r w:rsidR="00924A12">
              <w:rPr>
                <w:noProof/>
                <w:webHidden/>
              </w:rPr>
              <w:fldChar w:fldCharType="separate"/>
            </w:r>
            <w:r w:rsidR="00924A12">
              <w:rPr>
                <w:noProof/>
                <w:webHidden/>
              </w:rPr>
              <w:t>21</w:t>
            </w:r>
            <w:r w:rsidR="00924A12">
              <w:rPr>
                <w:noProof/>
                <w:webHidden/>
              </w:rPr>
              <w:fldChar w:fldCharType="end"/>
            </w:r>
          </w:hyperlink>
        </w:p>
        <w:p w14:paraId="53C99B0C" w14:textId="575AF11B"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5" w:history="1">
            <w:r w:rsidR="00924A12" w:rsidRPr="00A3064C">
              <w:rPr>
                <w:rStyle w:val="Hyperlink"/>
                <w:noProof/>
              </w:rPr>
              <w:t>5.2.2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Hostel Manager</w:t>
            </w:r>
            <w:r w:rsidR="00924A12">
              <w:rPr>
                <w:noProof/>
                <w:webHidden/>
              </w:rPr>
              <w:tab/>
            </w:r>
            <w:r w:rsidR="00924A12">
              <w:rPr>
                <w:noProof/>
                <w:webHidden/>
              </w:rPr>
              <w:fldChar w:fldCharType="begin"/>
            </w:r>
            <w:r w:rsidR="00924A12">
              <w:rPr>
                <w:noProof/>
                <w:webHidden/>
              </w:rPr>
              <w:instrText xml:space="preserve"> PAGEREF _Toc87790705 \h </w:instrText>
            </w:r>
            <w:r w:rsidR="00924A12">
              <w:rPr>
                <w:noProof/>
                <w:webHidden/>
              </w:rPr>
            </w:r>
            <w:r w:rsidR="00924A12">
              <w:rPr>
                <w:noProof/>
                <w:webHidden/>
              </w:rPr>
              <w:fldChar w:fldCharType="separate"/>
            </w:r>
            <w:r w:rsidR="00924A12">
              <w:rPr>
                <w:noProof/>
                <w:webHidden/>
              </w:rPr>
              <w:t>22</w:t>
            </w:r>
            <w:r w:rsidR="00924A12">
              <w:rPr>
                <w:noProof/>
                <w:webHidden/>
              </w:rPr>
              <w:fldChar w:fldCharType="end"/>
            </w:r>
          </w:hyperlink>
        </w:p>
        <w:p w14:paraId="784DFD4A" w14:textId="770BB4E5"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6" w:history="1">
            <w:r w:rsidR="00924A12" w:rsidRPr="00A3064C">
              <w:rPr>
                <w:rStyle w:val="Hyperlink"/>
                <w:noProof/>
              </w:rPr>
              <w:t>5.2.3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Receptionist</w:t>
            </w:r>
            <w:r w:rsidR="00924A12">
              <w:rPr>
                <w:noProof/>
                <w:webHidden/>
              </w:rPr>
              <w:tab/>
            </w:r>
            <w:r w:rsidR="00924A12">
              <w:rPr>
                <w:noProof/>
                <w:webHidden/>
              </w:rPr>
              <w:fldChar w:fldCharType="begin"/>
            </w:r>
            <w:r w:rsidR="00924A12">
              <w:rPr>
                <w:noProof/>
                <w:webHidden/>
              </w:rPr>
              <w:instrText xml:space="preserve"> PAGEREF _Toc87790706 \h </w:instrText>
            </w:r>
            <w:r w:rsidR="00924A12">
              <w:rPr>
                <w:noProof/>
                <w:webHidden/>
              </w:rPr>
            </w:r>
            <w:r w:rsidR="00924A12">
              <w:rPr>
                <w:noProof/>
                <w:webHidden/>
              </w:rPr>
              <w:fldChar w:fldCharType="separate"/>
            </w:r>
            <w:r w:rsidR="00924A12">
              <w:rPr>
                <w:noProof/>
                <w:webHidden/>
              </w:rPr>
              <w:t>23</w:t>
            </w:r>
            <w:r w:rsidR="00924A12">
              <w:rPr>
                <w:noProof/>
                <w:webHidden/>
              </w:rPr>
              <w:fldChar w:fldCharType="end"/>
            </w:r>
          </w:hyperlink>
        </w:p>
        <w:p w14:paraId="62FAE93B" w14:textId="18FD58DE"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7" w:history="1">
            <w:r w:rsidR="00924A12" w:rsidRPr="00A3064C">
              <w:rPr>
                <w:rStyle w:val="Hyperlink"/>
                <w:noProof/>
              </w:rPr>
              <w:t>5.2.4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Facility Maintenance Manager</w:t>
            </w:r>
            <w:r w:rsidR="00924A12">
              <w:rPr>
                <w:noProof/>
                <w:webHidden/>
              </w:rPr>
              <w:tab/>
            </w:r>
            <w:r w:rsidR="00924A12">
              <w:rPr>
                <w:noProof/>
                <w:webHidden/>
              </w:rPr>
              <w:fldChar w:fldCharType="begin"/>
            </w:r>
            <w:r w:rsidR="00924A12">
              <w:rPr>
                <w:noProof/>
                <w:webHidden/>
              </w:rPr>
              <w:instrText xml:space="preserve"> PAGEREF _Toc87790707 \h </w:instrText>
            </w:r>
            <w:r w:rsidR="00924A12">
              <w:rPr>
                <w:noProof/>
                <w:webHidden/>
              </w:rPr>
            </w:r>
            <w:r w:rsidR="00924A12">
              <w:rPr>
                <w:noProof/>
                <w:webHidden/>
              </w:rPr>
              <w:fldChar w:fldCharType="separate"/>
            </w:r>
            <w:r w:rsidR="00924A12">
              <w:rPr>
                <w:noProof/>
                <w:webHidden/>
              </w:rPr>
              <w:t>23</w:t>
            </w:r>
            <w:r w:rsidR="00924A12">
              <w:rPr>
                <w:noProof/>
                <w:webHidden/>
              </w:rPr>
              <w:fldChar w:fldCharType="end"/>
            </w:r>
          </w:hyperlink>
        </w:p>
        <w:p w14:paraId="4ED26542" w14:textId="567B20E3"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08" w:history="1">
            <w:r w:rsidR="00924A12" w:rsidRPr="00A3064C">
              <w:rPr>
                <w:rStyle w:val="Hyperlink"/>
                <w:noProof/>
              </w:rPr>
              <w:t>5.2.5</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Cleaner</w:t>
            </w:r>
            <w:r w:rsidR="00924A12">
              <w:rPr>
                <w:noProof/>
                <w:webHidden/>
              </w:rPr>
              <w:tab/>
            </w:r>
            <w:r w:rsidR="00924A12">
              <w:rPr>
                <w:noProof/>
                <w:webHidden/>
              </w:rPr>
              <w:fldChar w:fldCharType="begin"/>
            </w:r>
            <w:r w:rsidR="00924A12">
              <w:rPr>
                <w:noProof/>
                <w:webHidden/>
              </w:rPr>
              <w:instrText xml:space="preserve"> PAGEREF _Toc87790708 \h </w:instrText>
            </w:r>
            <w:r w:rsidR="00924A12">
              <w:rPr>
                <w:noProof/>
                <w:webHidden/>
              </w:rPr>
            </w:r>
            <w:r w:rsidR="00924A12">
              <w:rPr>
                <w:noProof/>
                <w:webHidden/>
              </w:rPr>
              <w:fldChar w:fldCharType="separate"/>
            </w:r>
            <w:r w:rsidR="00924A12">
              <w:rPr>
                <w:noProof/>
                <w:webHidden/>
              </w:rPr>
              <w:t>23</w:t>
            </w:r>
            <w:r w:rsidR="00924A12">
              <w:rPr>
                <w:noProof/>
                <w:webHidden/>
              </w:rPr>
              <w:fldChar w:fldCharType="end"/>
            </w:r>
          </w:hyperlink>
        </w:p>
        <w:p w14:paraId="7883733C" w14:textId="1295A293"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09" w:history="1">
            <w:r w:rsidR="00924A12" w:rsidRPr="00A3064C">
              <w:rPr>
                <w:rStyle w:val="Hyperlink"/>
                <w:rFonts w:eastAsiaTheme="minorHAnsi"/>
                <w:noProof/>
                <w:lang w:val="en-US" w:eastAsia="en-US"/>
              </w:rPr>
              <w:t>5.3</w:t>
            </w:r>
            <w:r w:rsidR="00924A12">
              <w:rPr>
                <w:rFonts w:asciiTheme="minorHAnsi" w:eastAsiaTheme="minorEastAsia" w:hAnsiTheme="minorHAnsi" w:cstheme="minorBidi"/>
                <w:noProof/>
                <w:sz w:val="22"/>
                <w:szCs w:val="22"/>
                <w:lang w:val="en-GB" w:eastAsia="en-GB"/>
              </w:rPr>
              <w:tab/>
            </w:r>
            <w:r w:rsidR="00924A12" w:rsidRPr="00A3064C">
              <w:rPr>
                <w:rStyle w:val="Hyperlink"/>
                <w:rFonts w:eastAsiaTheme="minorHAnsi"/>
                <w:noProof/>
                <w:lang w:val="en-US" w:eastAsia="en-US"/>
              </w:rPr>
              <w:t>Recruitment, Training, and Promotion</w:t>
            </w:r>
            <w:r w:rsidR="00924A12">
              <w:rPr>
                <w:noProof/>
                <w:webHidden/>
              </w:rPr>
              <w:tab/>
            </w:r>
            <w:r w:rsidR="00924A12">
              <w:rPr>
                <w:noProof/>
                <w:webHidden/>
              </w:rPr>
              <w:fldChar w:fldCharType="begin"/>
            </w:r>
            <w:r w:rsidR="00924A12">
              <w:rPr>
                <w:noProof/>
                <w:webHidden/>
              </w:rPr>
              <w:instrText xml:space="preserve"> PAGEREF _Toc87790709 \h </w:instrText>
            </w:r>
            <w:r w:rsidR="00924A12">
              <w:rPr>
                <w:noProof/>
                <w:webHidden/>
              </w:rPr>
            </w:r>
            <w:r w:rsidR="00924A12">
              <w:rPr>
                <w:noProof/>
                <w:webHidden/>
              </w:rPr>
              <w:fldChar w:fldCharType="separate"/>
            </w:r>
            <w:r w:rsidR="00924A12">
              <w:rPr>
                <w:noProof/>
                <w:webHidden/>
              </w:rPr>
              <w:t>23</w:t>
            </w:r>
            <w:r w:rsidR="00924A12">
              <w:rPr>
                <w:noProof/>
                <w:webHidden/>
              </w:rPr>
              <w:fldChar w:fldCharType="end"/>
            </w:r>
          </w:hyperlink>
        </w:p>
        <w:p w14:paraId="65E8B1F7" w14:textId="54918307"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10" w:history="1">
            <w:r w:rsidR="00924A12" w:rsidRPr="00A3064C">
              <w:rPr>
                <w:rStyle w:val="Hyperlink"/>
                <w:rFonts w:eastAsiaTheme="minorHAnsi"/>
                <w:noProof/>
                <w:lang w:val="en-US" w:eastAsia="en-US"/>
              </w:rPr>
              <w:t>5.3.1</w:t>
            </w:r>
            <w:r w:rsidR="00924A12">
              <w:rPr>
                <w:rFonts w:asciiTheme="minorHAnsi" w:eastAsiaTheme="minorEastAsia" w:hAnsiTheme="minorHAnsi" w:cstheme="minorBidi"/>
                <w:noProof/>
                <w:sz w:val="22"/>
                <w:szCs w:val="22"/>
                <w:lang w:val="en-GB" w:eastAsia="en-GB"/>
              </w:rPr>
              <w:tab/>
            </w:r>
            <w:r w:rsidR="00924A12" w:rsidRPr="00A3064C">
              <w:rPr>
                <w:rStyle w:val="Hyperlink"/>
                <w:rFonts w:eastAsiaTheme="minorHAnsi"/>
                <w:noProof/>
                <w:lang w:val="en-US" w:eastAsia="en-US"/>
              </w:rPr>
              <w:t>Incentives and remuneration</w:t>
            </w:r>
            <w:r w:rsidR="00924A12">
              <w:rPr>
                <w:noProof/>
                <w:webHidden/>
              </w:rPr>
              <w:tab/>
            </w:r>
            <w:r w:rsidR="00924A12">
              <w:rPr>
                <w:noProof/>
                <w:webHidden/>
              </w:rPr>
              <w:fldChar w:fldCharType="begin"/>
            </w:r>
            <w:r w:rsidR="00924A12">
              <w:rPr>
                <w:noProof/>
                <w:webHidden/>
              </w:rPr>
              <w:instrText xml:space="preserve"> PAGEREF _Toc87790710 \h </w:instrText>
            </w:r>
            <w:r w:rsidR="00924A12">
              <w:rPr>
                <w:noProof/>
                <w:webHidden/>
              </w:rPr>
            </w:r>
            <w:r w:rsidR="00924A12">
              <w:rPr>
                <w:noProof/>
                <w:webHidden/>
              </w:rPr>
              <w:fldChar w:fldCharType="separate"/>
            </w:r>
            <w:r w:rsidR="00924A12">
              <w:rPr>
                <w:noProof/>
                <w:webHidden/>
              </w:rPr>
              <w:t>24</w:t>
            </w:r>
            <w:r w:rsidR="00924A12">
              <w:rPr>
                <w:noProof/>
                <w:webHidden/>
              </w:rPr>
              <w:fldChar w:fldCharType="end"/>
            </w:r>
          </w:hyperlink>
        </w:p>
        <w:p w14:paraId="2B004399" w14:textId="064847B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11" w:history="1">
            <w:r w:rsidR="00924A12" w:rsidRPr="00A3064C">
              <w:rPr>
                <w:rStyle w:val="Hyperlink"/>
                <w:noProof/>
              </w:rPr>
              <w:t>5.4</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Permits, Licenses, and By-Laws</w:t>
            </w:r>
            <w:r w:rsidR="00924A12">
              <w:rPr>
                <w:noProof/>
                <w:webHidden/>
              </w:rPr>
              <w:tab/>
            </w:r>
            <w:r w:rsidR="00924A12">
              <w:rPr>
                <w:noProof/>
                <w:webHidden/>
              </w:rPr>
              <w:fldChar w:fldCharType="begin"/>
            </w:r>
            <w:r w:rsidR="00924A12">
              <w:rPr>
                <w:noProof/>
                <w:webHidden/>
              </w:rPr>
              <w:instrText xml:space="preserve"> PAGEREF _Toc87790711 \h </w:instrText>
            </w:r>
            <w:r w:rsidR="00924A12">
              <w:rPr>
                <w:noProof/>
                <w:webHidden/>
              </w:rPr>
            </w:r>
            <w:r w:rsidR="00924A12">
              <w:rPr>
                <w:noProof/>
                <w:webHidden/>
              </w:rPr>
              <w:fldChar w:fldCharType="separate"/>
            </w:r>
            <w:r w:rsidR="00924A12">
              <w:rPr>
                <w:noProof/>
                <w:webHidden/>
              </w:rPr>
              <w:t>25</w:t>
            </w:r>
            <w:r w:rsidR="00924A12">
              <w:rPr>
                <w:noProof/>
                <w:webHidden/>
              </w:rPr>
              <w:fldChar w:fldCharType="end"/>
            </w:r>
          </w:hyperlink>
        </w:p>
        <w:p w14:paraId="442E0984" w14:textId="05946C3D"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712" w:history="1">
            <w:r w:rsidR="00924A12" w:rsidRPr="00A3064C">
              <w:rPr>
                <w:rStyle w:val="Hyperlink"/>
                <w:noProof/>
              </w:rPr>
              <w:t>6.0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Financial Plan</w:t>
            </w:r>
            <w:r w:rsidR="00924A12">
              <w:rPr>
                <w:noProof/>
                <w:webHidden/>
              </w:rPr>
              <w:tab/>
            </w:r>
            <w:r w:rsidR="00924A12">
              <w:rPr>
                <w:noProof/>
                <w:webHidden/>
              </w:rPr>
              <w:fldChar w:fldCharType="begin"/>
            </w:r>
            <w:r w:rsidR="00924A12">
              <w:rPr>
                <w:noProof/>
                <w:webHidden/>
              </w:rPr>
              <w:instrText xml:space="preserve"> PAGEREF _Toc87790712 \h </w:instrText>
            </w:r>
            <w:r w:rsidR="00924A12">
              <w:rPr>
                <w:noProof/>
                <w:webHidden/>
              </w:rPr>
            </w:r>
            <w:r w:rsidR="00924A12">
              <w:rPr>
                <w:noProof/>
                <w:webHidden/>
              </w:rPr>
              <w:fldChar w:fldCharType="separate"/>
            </w:r>
            <w:r w:rsidR="00924A12">
              <w:rPr>
                <w:noProof/>
                <w:webHidden/>
              </w:rPr>
              <w:t>27</w:t>
            </w:r>
            <w:r w:rsidR="00924A12">
              <w:rPr>
                <w:noProof/>
                <w:webHidden/>
              </w:rPr>
              <w:fldChar w:fldCharType="end"/>
            </w:r>
          </w:hyperlink>
        </w:p>
        <w:p w14:paraId="352FEAFD" w14:textId="022145C2"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13" w:history="1">
            <w:r w:rsidR="00924A12" w:rsidRPr="00A3064C">
              <w:rPr>
                <w:rStyle w:val="Hyperlink"/>
                <w:noProof/>
              </w:rPr>
              <w:t>6.1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Important Assumptions</w:t>
            </w:r>
            <w:r w:rsidR="00924A12">
              <w:rPr>
                <w:noProof/>
                <w:webHidden/>
              </w:rPr>
              <w:tab/>
            </w:r>
            <w:r w:rsidR="00924A12">
              <w:rPr>
                <w:noProof/>
                <w:webHidden/>
              </w:rPr>
              <w:fldChar w:fldCharType="begin"/>
            </w:r>
            <w:r w:rsidR="00924A12">
              <w:rPr>
                <w:noProof/>
                <w:webHidden/>
              </w:rPr>
              <w:instrText xml:space="preserve"> PAGEREF _Toc87790713 \h </w:instrText>
            </w:r>
            <w:r w:rsidR="00924A12">
              <w:rPr>
                <w:noProof/>
                <w:webHidden/>
              </w:rPr>
            </w:r>
            <w:r w:rsidR="00924A12">
              <w:rPr>
                <w:noProof/>
                <w:webHidden/>
              </w:rPr>
              <w:fldChar w:fldCharType="separate"/>
            </w:r>
            <w:r w:rsidR="00924A12">
              <w:rPr>
                <w:noProof/>
                <w:webHidden/>
              </w:rPr>
              <w:t>27</w:t>
            </w:r>
            <w:r w:rsidR="00924A12">
              <w:rPr>
                <w:noProof/>
                <w:webHidden/>
              </w:rPr>
              <w:fldChar w:fldCharType="end"/>
            </w:r>
          </w:hyperlink>
        </w:p>
        <w:p w14:paraId="0A56C42E" w14:textId="12D5B28A"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14" w:history="1">
            <w:r w:rsidR="00924A12" w:rsidRPr="00A3064C">
              <w:rPr>
                <w:rStyle w:val="Hyperlink"/>
                <w:noProof/>
              </w:rPr>
              <w:t>6.2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Pre-Operational Cost</w:t>
            </w:r>
            <w:r w:rsidR="00924A12">
              <w:rPr>
                <w:noProof/>
                <w:webHidden/>
              </w:rPr>
              <w:tab/>
            </w:r>
            <w:r w:rsidR="00924A12">
              <w:rPr>
                <w:noProof/>
                <w:webHidden/>
              </w:rPr>
              <w:fldChar w:fldCharType="begin"/>
            </w:r>
            <w:r w:rsidR="00924A12">
              <w:rPr>
                <w:noProof/>
                <w:webHidden/>
              </w:rPr>
              <w:instrText xml:space="preserve"> PAGEREF _Toc87790714 \h </w:instrText>
            </w:r>
            <w:r w:rsidR="00924A12">
              <w:rPr>
                <w:noProof/>
                <w:webHidden/>
              </w:rPr>
            </w:r>
            <w:r w:rsidR="00924A12">
              <w:rPr>
                <w:noProof/>
                <w:webHidden/>
              </w:rPr>
              <w:fldChar w:fldCharType="separate"/>
            </w:r>
            <w:r w:rsidR="00924A12">
              <w:rPr>
                <w:noProof/>
                <w:webHidden/>
              </w:rPr>
              <w:t>27</w:t>
            </w:r>
            <w:r w:rsidR="00924A12">
              <w:rPr>
                <w:noProof/>
                <w:webHidden/>
              </w:rPr>
              <w:fldChar w:fldCharType="end"/>
            </w:r>
          </w:hyperlink>
        </w:p>
        <w:p w14:paraId="3DB0CB23" w14:textId="77C1CA20"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15" w:history="1">
            <w:r w:rsidR="00924A12" w:rsidRPr="00A3064C">
              <w:rPr>
                <w:rStyle w:val="Hyperlink"/>
                <w:noProof/>
              </w:rPr>
              <w:t>6.3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Working Capital (As at opening November 30th, 2021)</w:t>
            </w:r>
            <w:r w:rsidR="00924A12">
              <w:rPr>
                <w:noProof/>
                <w:webHidden/>
              </w:rPr>
              <w:tab/>
            </w:r>
            <w:r w:rsidR="00924A12">
              <w:rPr>
                <w:noProof/>
                <w:webHidden/>
              </w:rPr>
              <w:fldChar w:fldCharType="begin"/>
            </w:r>
            <w:r w:rsidR="00924A12">
              <w:rPr>
                <w:noProof/>
                <w:webHidden/>
              </w:rPr>
              <w:instrText xml:space="preserve"> PAGEREF _Toc87790715 \h </w:instrText>
            </w:r>
            <w:r w:rsidR="00924A12">
              <w:rPr>
                <w:noProof/>
                <w:webHidden/>
              </w:rPr>
            </w:r>
            <w:r w:rsidR="00924A12">
              <w:rPr>
                <w:noProof/>
                <w:webHidden/>
              </w:rPr>
              <w:fldChar w:fldCharType="separate"/>
            </w:r>
            <w:r w:rsidR="00924A12">
              <w:rPr>
                <w:noProof/>
                <w:webHidden/>
              </w:rPr>
              <w:t>29</w:t>
            </w:r>
            <w:r w:rsidR="00924A12">
              <w:rPr>
                <w:noProof/>
                <w:webHidden/>
              </w:rPr>
              <w:fldChar w:fldCharType="end"/>
            </w:r>
          </w:hyperlink>
        </w:p>
        <w:p w14:paraId="426DE0EC" w14:textId="5771962F"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16" w:history="1">
            <w:r w:rsidR="00924A12" w:rsidRPr="00A3064C">
              <w:rPr>
                <w:rStyle w:val="Hyperlink"/>
                <w:noProof/>
              </w:rPr>
              <w:t>6.3.1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Profit and loss account for the next three years</w:t>
            </w:r>
            <w:r w:rsidR="00924A12">
              <w:rPr>
                <w:noProof/>
                <w:webHidden/>
              </w:rPr>
              <w:tab/>
            </w:r>
            <w:r w:rsidR="00924A12">
              <w:rPr>
                <w:noProof/>
                <w:webHidden/>
              </w:rPr>
              <w:fldChar w:fldCharType="begin"/>
            </w:r>
            <w:r w:rsidR="00924A12">
              <w:rPr>
                <w:noProof/>
                <w:webHidden/>
              </w:rPr>
              <w:instrText xml:space="preserve"> PAGEREF _Toc87790716 \h </w:instrText>
            </w:r>
            <w:r w:rsidR="00924A12">
              <w:rPr>
                <w:noProof/>
                <w:webHidden/>
              </w:rPr>
            </w:r>
            <w:r w:rsidR="00924A12">
              <w:rPr>
                <w:noProof/>
                <w:webHidden/>
              </w:rPr>
              <w:fldChar w:fldCharType="separate"/>
            </w:r>
            <w:r w:rsidR="00924A12">
              <w:rPr>
                <w:noProof/>
                <w:webHidden/>
              </w:rPr>
              <w:t>31</w:t>
            </w:r>
            <w:r w:rsidR="00924A12">
              <w:rPr>
                <w:noProof/>
                <w:webHidden/>
              </w:rPr>
              <w:fldChar w:fldCharType="end"/>
            </w:r>
          </w:hyperlink>
        </w:p>
        <w:p w14:paraId="0C5A8418" w14:textId="0BEDC094"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17" w:history="1">
            <w:r w:rsidR="00924A12" w:rsidRPr="00A3064C">
              <w:rPr>
                <w:rStyle w:val="Hyperlink"/>
                <w:noProof/>
              </w:rPr>
              <w:t>6.3.2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Balance Sheet</w:t>
            </w:r>
            <w:r w:rsidR="00924A12">
              <w:rPr>
                <w:noProof/>
                <w:webHidden/>
              </w:rPr>
              <w:tab/>
            </w:r>
            <w:r w:rsidR="00924A12">
              <w:rPr>
                <w:noProof/>
                <w:webHidden/>
              </w:rPr>
              <w:fldChar w:fldCharType="begin"/>
            </w:r>
            <w:r w:rsidR="00924A12">
              <w:rPr>
                <w:noProof/>
                <w:webHidden/>
              </w:rPr>
              <w:instrText xml:space="preserve"> PAGEREF _Toc87790717 \h </w:instrText>
            </w:r>
            <w:r w:rsidR="00924A12">
              <w:rPr>
                <w:noProof/>
                <w:webHidden/>
              </w:rPr>
            </w:r>
            <w:r w:rsidR="00924A12">
              <w:rPr>
                <w:noProof/>
                <w:webHidden/>
              </w:rPr>
              <w:fldChar w:fldCharType="separate"/>
            </w:r>
            <w:r w:rsidR="00924A12">
              <w:rPr>
                <w:noProof/>
                <w:webHidden/>
              </w:rPr>
              <w:t>32</w:t>
            </w:r>
            <w:r w:rsidR="00924A12">
              <w:rPr>
                <w:noProof/>
                <w:webHidden/>
              </w:rPr>
              <w:fldChar w:fldCharType="end"/>
            </w:r>
          </w:hyperlink>
        </w:p>
        <w:p w14:paraId="078A55B4" w14:textId="50CFBF2E" w:rsidR="00924A12" w:rsidRDefault="00555D3E" w:rsidP="00924A12">
          <w:pPr>
            <w:pStyle w:val="TOC3"/>
            <w:tabs>
              <w:tab w:val="left" w:pos="1320"/>
              <w:tab w:val="right" w:leader="dot" w:pos="9350"/>
            </w:tabs>
            <w:spacing w:line="480" w:lineRule="auto"/>
            <w:rPr>
              <w:rFonts w:asciiTheme="minorHAnsi" w:eastAsiaTheme="minorEastAsia" w:hAnsiTheme="minorHAnsi" w:cstheme="minorBidi"/>
              <w:noProof/>
              <w:sz w:val="22"/>
              <w:szCs w:val="22"/>
              <w:lang w:val="en-GB" w:eastAsia="en-GB"/>
            </w:rPr>
          </w:pPr>
          <w:hyperlink w:anchor="_Toc87790718" w:history="1">
            <w:r w:rsidR="00924A12" w:rsidRPr="00A3064C">
              <w:rPr>
                <w:rStyle w:val="Hyperlink"/>
                <w:noProof/>
              </w:rPr>
              <w:t>6.3.3</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Break-Even Point</w:t>
            </w:r>
            <w:r w:rsidR="00924A12">
              <w:rPr>
                <w:noProof/>
                <w:webHidden/>
              </w:rPr>
              <w:tab/>
            </w:r>
            <w:r w:rsidR="00924A12">
              <w:rPr>
                <w:noProof/>
                <w:webHidden/>
              </w:rPr>
              <w:fldChar w:fldCharType="begin"/>
            </w:r>
            <w:r w:rsidR="00924A12">
              <w:rPr>
                <w:noProof/>
                <w:webHidden/>
              </w:rPr>
              <w:instrText xml:space="preserve"> PAGEREF _Toc87790718 \h </w:instrText>
            </w:r>
            <w:r w:rsidR="00924A12">
              <w:rPr>
                <w:noProof/>
                <w:webHidden/>
              </w:rPr>
            </w:r>
            <w:r w:rsidR="00924A12">
              <w:rPr>
                <w:noProof/>
                <w:webHidden/>
              </w:rPr>
              <w:fldChar w:fldCharType="separate"/>
            </w:r>
            <w:r w:rsidR="00924A12">
              <w:rPr>
                <w:noProof/>
                <w:webHidden/>
              </w:rPr>
              <w:t>33</w:t>
            </w:r>
            <w:r w:rsidR="00924A12">
              <w:rPr>
                <w:noProof/>
                <w:webHidden/>
              </w:rPr>
              <w:fldChar w:fldCharType="end"/>
            </w:r>
          </w:hyperlink>
        </w:p>
        <w:p w14:paraId="61068AB8" w14:textId="742DDB7D"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719" w:history="1">
            <w:r w:rsidR="00924A12" w:rsidRPr="00A3064C">
              <w:rPr>
                <w:rStyle w:val="Hyperlink"/>
                <w:noProof/>
              </w:rPr>
              <w:t>7.0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Reference List</w:t>
            </w:r>
            <w:r w:rsidR="00924A12">
              <w:rPr>
                <w:noProof/>
                <w:webHidden/>
              </w:rPr>
              <w:tab/>
            </w:r>
            <w:r w:rsidR="00924A12">
              <w:rPr>
                <w:noProof/>
                <w:webHidden/>
              </w:rPr>
              <w:fldChar w:fldCharType="begin"/>
            </w:r>
            <w:r w:rsidR="00924A12">
              <w:rPr>
                <w:noProof/>
                <w:webHidden/>
              </w:rPr>
              <w:instrText xml:space="preserve"> PAGEREF _Toc87790719 \h </w:instrText>
            </w:r>
            <w:r w:rsidR="00924A12">
              <w:rPr>
                <w:noProof/>
                <w:webHidden/>
              </w:rPr>
            </w:r>
            <w:r w:rsidR="00924A12">
              <w:rPr>
                <w:noProof/>
                <w:webHidden/>
              </w:rPr>
              <w:fldChar w:fldCharType="separate"/>
            </w:r>
            <w:r w:rsidR="00924A12">
              <w:rPr>
                <w:noProof/>
                <w:webHidden/>
              </w:rPr>
              <w:t>36</w:t>
            </w:r>
            <w:r w:rsidR="00924A12">
              <w:rPr>
                <w:noProof/>
                <w:webHidden/>
              </w:rPr>
              <w:fldChar w:fldCharType="end"/>
            </w:r>
          </w:hyperlink>
        </w:p>
        <w:p w14:paraId="530494C0" w14:textId="1EC98E73" w:rsidR="00924A12" w:rsidRDefault="00555D3E" w:rsidP="00924A12">
          <w:pPr>
            <w:pStyle w:val="TOC1"/>
            <w:tabs>
              <w:tab w:val="left" w:pos="660"/>
              <w:tab w:val="right" w:leader="dot" w:pos="9350"/>
            </w:tabs>
            <w:spacing w:line="480" w:lineRule="auto"/>
            <w:rPr>
              <w:rFonts w:asciiTheme="minorHAnsi" w:eastAsiaTheme="minorEastAsia" w:hAnsiTheme="minorHAnsi" w:cstheme="minorBidi"/>
              <w:noProof/>
              <w:sz w:val="22"/>
              <w:szCs w:val="22"/>
              <w:lang w:val="en-GB" w:eastAsia="en-GB"/>
            </w:rPr>
          </w:pPr>
          <w:hyperlink w:anchor="_Toc87790720" w:history="1">
            <w:r w:rsidR="00924A12" w:rsidRPr="00A3064C">
              <w:rPr>
                <w:rStyle w:val="Hyperlink"/>
                <w:noProof/>
              </w:rPr>
              <w:t>8.0</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Appendices</w:t>
            </w:r>
            <w:r w:rsidR="00924A12">
              <w:rPr>
                <w:noProof/>
                <w:webHidden/>
              </w:rPr>
              <w:tab/>
            </w:r>
            <w:r w:rsidR="00924A12">
              <w:rPr>
                <w:noProof/>
                <w:webHidden/>
              </w:rPr>
              <w:fldChar w:fldCharType="begin"/>
            </w:r>
            <w:r w:rsidR="00924A12">
              <w:rPr>
                <w:noProof/>
                <w:webHidden/>
              </w:rPr>
              <w:instrText xml:space="preserve"> PAGEREF _Toc87790720 \h </w:instrText>
            </w:r>
            <w:r w:rsidR="00924A12">
              <w:rPr>
                <w:noProof/>
                <w:webHidden/>
              </w:rPr>
            </w:r>
            <w:r w:rsidR="00924A12">
              <w:rPr>
                <w:noProof/>
                <w:webHidden/>
              </w:rPr>
              <w:fldChar w:fldCharType="separate"/>
            </w:r>
            <w:r w:rsidR="00924A12">
              <w:rPr>
                <w:noProof/>
                <w:webHidden/>
              </w:rPr>
              <w:t>38</w:t>
            </w:r>
            <w:r w:rsidR="00924A12">
              <w:rPr>
                <w:noProof/>
                <w:webHidden/>
              </w:rPr>
              <w:fldChar w:fldCharType="end"/>
            </w:r>
          </w:hyperlink>
        </w:p>
        <w:p w14:paraId="71CB76C5" w14:textId="7ABC38C5"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21" w:history="1">
            <w:r w:rsidR="00924A12" w:rsidRPr="00A3064C">
              <w:rPr>
                <w:rStyle w:val="Hyperlink"/>
                <w:noProof/>
              </w:rPr>
              <w:t>8.1</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Logo</w:t>
            </w:r>
            <w:r w:rsidR="00924A12">
              <w:rPr>
                <w:noProof/>
                <w:webHidden/>
              </w:rPr>
              <w:tab/>
            </w:r>
            <w:r w:rsidR="00924A12">
              <w:rPr>
                <w:noProof/>
                <w:webHidden/>
              </w:rPr>
              <w:fldChar w:fldCharType="begin"/>
            </w:r>
            <w:r w:rsidR="00924A12">
              <w:rPr>
                <w:noProof/>
                <w:webHidden/>
              </w:rPr>
              <w:instrText xml:space="preserve"> PAGEREF _Toc87790721 \h </w:instrText>
            </w:r>
            <w:r w:rsidR="00924A12">
              <w:rPr>
                <w:noProof/>
                <w:webHidden/>
              </w:rPr>
            </w:r>
            <w:r w:rsidR="00924A12">
              <w:rPr>
                <w:noProof/>
                <w:webHidden/>
              </w:rPr>
              <w:fldChar w:fldCharType="separate"/>
            </w:r>
            <w:r w:rsidR="00924A12">
              <w:rPr>
                <w:noProof/>
                <w:webHidden/>
              </w:rPr>
              <w:t>38</w:t>
            </w:r>
            <w:r w:rsidR="00924A12">
              <w:rPr>
                <w:noProof/>
                <w:webHidden/>
              </w:rPr>
              <w:fldChar w:fldCharType="end"/>
            </w:r>
          </w:hyperlink>
        </w:p>
        <w:p w14:paraId="2598486C" w14:textId="44C89F48" w:rsidR="00924A12" w:rsidRDefault="00555D3E" w:rsidP="00924A12">
          <w:pPr>
            <w:pStyle w:val="TOC2"/>
            <w:tabs>
              <w:tab w:val="left" w:pos="880"/>
              <w:tab w:val="right" w:leader="dot" w:pos="9350"/>
            </w:tabs>
            <w:spacing w:line="480" w:lineRule="auto"/>
            <w:rPr>
              <w:rFonts w:asciiTheme="minorHAnsi" w:eastAsiaTheme="minorEastAsia" w:hAnsiTheme="minorHAnsi" w:cstheme="minorBidi"/>
              <w:noProof/>
              <w:sz w:val="22"/>
              <w:szCs w:val="22"/>
              <w:lang w:val="en-GB" w:eastAsia="en-GB"/>
            </w:rPr>
          </w:pPr>
          <w:hyperlink w:anchor="_Toc87790722" w:history="1">
            <w:r w:rsidR="00924A12" w:rsidRPr="00A3064C">
              <w:rPr>
                <w:rStyle w:val="Hyperlink"/>
                <w:noProof/>
                <w:specVanish/>
              </w:rPr>
              <w:t>8.2</w:t>
            </w:r>
            <w:r w:rsidR="00924A12">
              <w:rPr>
                <w:rFonts w:asciiTheme="minorHAnsi" w:eastAsiaTheme="minorEastAsia" w:hAnsiTheme="minorHAnsi" w:cstheme="minorBidi"/>
                <w:noProof/>
                <w:sz w:val="22"/>
                <w:szCs w:val="22"/>
                <w:lang w:val="en-GB" w:eastAsia="en-GB"/>
              </w:rPr>
              <w:tab/>
            </w:r>
            <w:r w:rsidR="00924A12" w:rsidRPr="00A3064C">
              <w:rPr>
                <w:rStyle w:val="Hyperlink"/>
                <w:noProof/>
              </w:rPr>
              <w:t>Business Model Canvas Results</w:t>
            </w:r>
            <w:r w:rsidR="00924A12">
              <w:rPr>
                <w:noProof/>
                <w:webHidden/>
              </w:rPr>
              <w:tab/>
            </w:r>
            <w:r w:rsidR="00924A12">
              <w:rPr>
                <w:noProof/>
                <w:webHidden/>
              </w:rPr>
              <w:fldChar w:fldCharType="begin"/>
            </w:r>
            <w:r w:rsidR="00924A12">
              <w:rPr>
                <w:noProof/>
                <w:webHidden/>
              </w:rPr>
              <w:instrText xml:space="preserve"> PAGEREF _Toc87790722 \h </w:instrText>
            </w:r>
            <w:r w:rsidR="00924A12">
              <w:rPr>
                <w:noProof/>
                <w:webHidden/>
              </w:rPr>
            </w:r>
            <w:r w:rsidR="00924A12">
              <w:rPr>
                <w:noProof/>
                <w:webHidden/>
              </w:rPr>
              <w:fldChar w:fldCharType="separate"/>
            </w:r>
            <w:r w:rsidR="00924A12">
              <w:rPr>
                <w:noProof/>
                <w:webHidden/>
              </w:rPr>
              <w:t>38</w:t>
            </w:r>
            <w:r w:rsidR="00924A12">
              <w:rPr>
                <w:noProof/>
                <w:webHidden/>
              </w:rPr>
              <w:fldChar w:fldCharType="end"/>
            </w:r>
          </w:hyperlink>
        </w:p>
        <w:p w14:paraId="65E6EA52" w14:textId="5E1F1D97" w:rsidR="00432295" w:rsidRDefault="00432295" w:rsidP="00924A12">
          <w:pPr>
            <w:spacing w:line="480" w:lineRule="auto"/>
          </w:pPr>
          <w:r>
            <w:rPr>
              <w:b/>
              <w:bCs/>
              <w:noProof/>
            </w:rPr>
            <w:fldChar w:fldCharType="end"/>
          </w:r>
        </w:p>
      </w:sdtContent>
    </w:sdt>
    <w:p w14:paraId="012736E2" w14:textId="77777777" w:rsidR="00A10A1D" w:rsidRDefault="00A10A1D" w:rsidP="00924A12">
      <w:pPr>
        <w:pStyle w:val="Heading1"/>
        <w:spacing w:line="480" w:lineRule="auto"/>
        <w:sectPr w:rsidR="00A10A1D" w:rsidSect="001042D0">
          <w:pgSz w:w="12240" w:h="15840"/>
          <w:pgMar w:top="1440" w:right="1440" w:bottom="1440" w:left="1440" w:header="0" w:footer="720" w:gutter="0"/>
          <w:cols w:space="720"/>
          <w:docGrid w:linePitch="360"/>
        </w:sectPr>
      </w:pPr>
    </w:p>
    <w:p w14:paraId="4EF64ECA" w14:textId="079CFF91" w:rsidR="00A10A1D" w:rsidRDefault="00A10A1D" w:rsidP="00924A12">
      <w:pPr>
        <w:pStyle w:val="Heading1"/>
        <w:numPr>
          <w:ilvl w:val="0"/>
          <w:numId w:val="0"/>
        </w:numPr>
        <w:spacing w:line="480" w:lineRule="auto"/>
        <w:jc w:val="left"/>
      </w:pPr>
      <w:bookmarkStart w:id="1" w:name="_Toc87790666"/>
      <w:r>
        <w:lastRenderedPageBreak/>
        <w:t>LIST OF TABLES</w:t>
      </w:r>
      <w:bookmarkEnd w:id="1"/>
    </w:p>
    <w:p w14:paraId="5569BE8E" w14:textId="63133E2B" w:rsidR="004C26F3" w:rsidRDefault="00A10A1D"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r>
        <w:fldChar w:fldCharType="begin"/>
      </w:r>
      <w:r>
        <w:instrText xml:space="preserve"> TOC \h \z \c "Table" </w:instrText>
      </w:r>
      <w:r>
        <w:fldChar w:fldCharType="separate"/>
      </w:r>
      <w:hyperlink w:anchor="_Toc87785730" w:history="1">
        <w:r w:rsidR="004C26F3" w:rsidRPr="008F1452">
          <w:rPr>
            <w:rStyle w:val="Hyperlink"/>
            <w:noProof/>
          </w:rPr>
          <w:t>Table 1: List of equipment required</w:t>
        </w:r>
        <w:r w:rsidR="004C26F3">
          <w:rPr>
            <w:noProof/>
            <w:webHidden/>
          </w:rPr>
          <w:tab/>
        </w:r>
        <w:r w:rsidR="004C26F3">
          <w:rPr>
            <w:noProof/>
            <w:webHidden/>
          </w:rPr>
          <w:fldChar w:fldCharType="begin"/>
        </w:r>
        <w:r w:rsidR="004C26F3">
          <w:rPr>
            <w:noProof/>
            <w:webHidden/>
          </w:rPr>
          <w:instrText xml:space="preserve"> PAGEREF _Toc87785730 \h </w:instrText>
        </w:r>
        <w:r w:rsidR="004C26F3">
          <w:rPr>
            <w:noProof/>
            <w:webHidden/>
          </w:rPr>
        </w:r>
        <w:r w:rsidR="004C26F3">
          <w:rPr>
            <w:noProof/>
            <w:webHidden/>
          </w:rPr>
          <w:fldChar w:fldCharType="separate"/>
        </w:r>
        <w:r w:rsidR="004C26F3">
          <w:rPr>
            <w:noProof/>
            <w:webHidden/>
          </w:rPr>
          <w:t>15</w:t>
        </w:r>
        <w:r w:rsidR="004C26F3">
          <w:rPr>
            <w:noProof/>
            <w:webHidden/>
          </w:rPr>
          <w:fldChar w:fldCharType="end"/>
        </w:r>
      </w:hyperlink>
    </w:p>
    <w:p w14:paraId="54C03CC7" w14:textId="5FD31078" w:rsidR="004C26F3" w:rsidRDefault="00555D3E"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85731" w:history="1">
        <w:r w:rsidR="004C26F3" w:rsidRPr="008F1452">
          <w:rPr>
            <w:rStyle w:val="Hyperlink"/>
            <w:noProof/>
          </w:rPr>
          <w:t>Table 2: Sources of capital</w:t>
        </w:r>
        <w:r w:rsidR="004C26F3">
          <w:rPr>
            <w:noProof/>
            <w:webHidden/>
          </w:rPr>
          <w:tab/>
        </w:r>
        <w:r w:rsidR="004C26F3">
          <w:rPr>
            <w:noProof/>
            <w:webHidden/>
          </w:rPr>
          <w:fldChar w:fldCharType="begin"/>
        </w:r>
        <w:r w:rsidR="004C26F3">
          <w:rPr>
            <w:noProof/>
            <w:webHidden/>
          </w:rPr>
          <w:instrText xml:space="preserve"> PAGEREF _Toc87785731 \h </w:instrText>
        </w:r>
        <w:r w:rsidR="004C26F3">
          <w:rPr>
            <w:noProof/>
            <w:webHidden/>
          </w:rPr>
        </w:r>
        <w:r w:rsidR="004C26F3">
          <w:rPr>
            <w:noProof/>
            <w:webHidden/>
          </w:rPr>
          <w:fldChar w:fldCharType="separate"/>
        </w:r>
        <w:r w:rsidR="004C26F3">
          <w:rPr>
            <w:noProof/>
            <w:webHidden/>
          </w:rPr>
          <w:t>17</w:t>
        </w:r>
        <w:r w:rsidR="004C26F3">
          <w:rPr>
            <w:noProof/>
            <w:webHidden/>
          </w:rPr>
          <w:fldChar w:fldCharType="end"/>
        </w:r>
      </w:hyperlink>
    </w:p>
    <w:p w14:paraId="6DE88D69" w14:textId="287D55D4" w:rsidR="004C26F3" w:rsidRDefault="00555D3E"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85732" w:history="1">
        <w:r w:rsidR="004C26F3" w:rsidRPr="008F1452">
          <w:rPr>
            <w:rStyle w:val="Hyperlink"/>
            <w:noProof/>
          </w:rPr>
          <w:t>Table 3: Proposed Salaries for the employees</w:t>
        </w:r>
        <w:r w:rsidR="004C26F3">
          <w:rPr>
            <w:noProof/>
            <w:webHidden/>
          </w:rPr>
          <w:tab/>
        </w:r>
        <w:r w:rsidR="004C26F3">
          <w:rPr>
            <w:noProof/>
            <w:webHidden/>
          </w:rPr>
          <w:fldChar w:fldCharType="begin"/>
        </w:r>
        <w:r w:rsidR="004C26F3">
          <w:rPr>
            <w:noProof/>
            <w:webHidden/>
          </w:rPr>
          <w:instrText xml:space="preserve"> PAGEREF _Toc87785732 \h </w:instrText>
        </w:r>
        <w:r w:rsidR="004C26F3">
          <w:rPr>
            <w:noProof/>
            <w:webHidden/>
          </w:rPr>
        </w:r>
        <w:r w:rsidR="004C26F3">
          <w:rPr>
            <w:noProof/>
            <w:webHidden/>
          </w:rPr>
          <w:fldChar w:fldCharType="separate"/>
        </w:r>
        <w:r w:rsidR="004C26F3">
          <w:rPr>
            <w:noProof/>
            <w:webHidden/>
          </w:rPr>
          <w:t>25</w:t>
        </w:r>
        <w:r w:rsidR="004C26F3">
          <w:rPr>
            <w:noProof/>
            <w:webHidden/>
          </w:rPr>
          <w:fldChar w:fldCharType="end"/>
        </w:r>
      </w:hyperlink>
    </w:p>
    <w:p w14:paraId="2D0522B0" w14:textId="0D85DD4C" w:rsidR="00A10A1D" w:rsidRPr="00A10A1D" w:rsidRDefault="00A10A1D" w:rsidP="00924A12">
      <w:pPr>
        <w:spacing w:line="480" w:lineRule="auto"/>
      </w:pPr>
      <w:r>
        <w:fldChar w:fldCharType="end"/>
      </w:r>
    </w:p>
    <w:p w14:paraId="5DF9C4BD" w14:textId="6F8D6F2F" w:rsidR="00A10A1D" w:rsidRDefault="00A10A1D" w:rsidP="00924A12">
      <w:pPr>
        <w:pStyle w:val="Heading1"/>
        <w:numPr>
          <w:ilvl w:val="0"/>
          <w:numId w:val="0"/>
        </w:numPr>
        <w:spacing w:line="480" w:lineRule="auto"/>
        <w:jc w:val="left"/>
      </w:pPr>
      <w:bookmarkStart w:id="2" w:name="_Toc87790667"/>
      <w:r>
        <w:t>LIST OF FIGURES</w:t>
      </w:r>
      <w:bookmarkEnd w:id="2"/>
    </w:p>
    <w:p w14:paraId="3FC7BDF4" w14:textId="0DAC99F9" w:rsidR="004C26F3" w:rsidRDefault="00A10A1D"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r>
        <w:fldChar w:fldCharType="begin"/>
      </w:r>
      <w:r>
        <w:instrText xml:space="preserve"> TOC \h \z \c "Figure" </w:instrText>
      </w:r>
      <w:r>
        <w:fldChar w:fldCharType="separate"/>
      </w:r>
      <w:hyperlink w:anchor="_Toc87785722" w:history="1">
        <w:r w:rsidR="004C26F3" w:rsidRPr="001B6B34">
          <w:rPr>
            <w:rStyle w:val="Hyperlink"/>
            <w:noProof/>
          </w:rPr>
          <w:t>Figure 1: Proposed location for the business</w:t>
        </w:r>
        <w:r w:rsidR="004C26F3">
          <w:rPr>
            <w:noProof/>
            <w:webHidden/>
          </w:rPr>
          <w:tab/>
        </w:r>
        <w:r w:rsidR="004C26F3">
          <w:rPr>
            <w:noProof/>
            <w:webHidden/>
          </w:rPr>
          <w:fldChar w:fldCharType="begin"/>
        </w:r>
        <w:r w:rsidR="004C26F3">
          <w:rPr>
            <w:noProof/>
            <w:webHidden/>
          </w:rPr>
          <w:instrText xml:space="preserve"> PAGEREF _Toc87785722 \h </w:instrText>
        </w:r>
        <w:r w:rsidR="004C26F3">
          <w:rPr>
            <w:noProof/>
            <w:webHidden/>
          </w:rPr>
        </w:r>
        <w:r w:rsidR="004C26F3">
          <w:rPr>
            <w:noProof/>
            <w:webHidden/>
          </w:rPr>
          <w:fldChar w:fldCharType="separate"/>
        </w:r>
        <w:r w:rsidR="004C26F3">
          <w:rPr>
            <w:noProof/>
            <w:webHidden/>
          </w:rPr>
          <w:t>8</w:t>
        </w:r>
        <w:r w:rsidR="004C26F3">
          <w:rPr>
            <w:noProof/>
            <w:webHidden/>
          </w:rPr>
          <w:fldChar w:fldCharType="end"/>
        </w:r>
      </w:hyperlink>
    </w:p>
    <w:p w14:paraId="6CCF1893" w14:textId="4B693724" w:rsidR="004C26F3" w:rsidRDefault="00555D3E"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85723" w:history="1">
        <w:r w:rsidR="004C26F3" w:rsidRPr="001B6B34">
          <w:rPr>
            <w:rStyle w:val="Hyperlink"/>
            <w:noProof/>
          </w:rPr>
          <w:t>Figure 3: Premise Floor Plan</w:t>
        </w:r>
        <w:r w:rsidR="004C26F3">
          <w:rPr>
            <w:noProof/>
            <w:webHidden/>
          </w:rPr>
          <w:tab/>
        </w:r>
        <w:r w:rsidR="004C26F3">
          <w:rPr>
            <w:noProof/>
            <w:webHidden/>
          </w:rPr>
          <w:fldChar w:fldCharType="begin"/>
        </w:r>
        <w:r w:rsidR="004C26F3">
          <w:rPr>
            <w:noProof/>
            <w:webHidden/>
          </w:rPr>
          <w:instrText xml:space="preserve"> PAGEREF _Toc87785723 \h </w:instrText>
        </w:r>
        <w:r w:rsidR="004C26F3">
          <w:rPr>
            <w:noProof/>
            <w:webHidden/>
          </w:rPr>
        </w:r>
        <w:r w:rsidR="004C26F3">
          <w:rPr>
            <w:noProof/>
            <w:webHidden/>
          </w:rPr>
          <w:fldChar w:fldCharType="separate"/>
        </w:r>
        <w:r w:rsidR="004C26F3">
          <w:rPr>
            <w:noProof/>
            <w:webHidden/>
          </w:rPr>
          <w:t>19</w:t>
        </w:r>
        <w:r w:rsidR="004C26F3">
          <w:rPr>
            <w:noProof/>
            <w:webHidden/>
          </w:rPr>
          <w:fldChar w:fldCharType="end"/>
        </w:r>
      </w:hyperlink>
    </w:p>
    <w:p w14:paraId="5FEE9E8F" w14:textId="3AB3768E" w:rsidR="004C26F3" w:rsidRDefault="00555D3E" w:rsidP="00924A12">
      <w:pPr>
        <w:pStyle w:val="TableofFigures"/>
        <w:tabs>
          <w:tab w:val="right" w:leader="dot" w:pos="9350"/>
        </w:tabs>
        <w:spacing w:line="480" w:lineRule="auto"/>
        <w:rPr>
          <w:rFonts w:asciiTheme="minorHAnsi" w:eastAsiaTheme="minorEastAsia" w:hAnsiTheme="minorHAnsi" w:cstheme="minorBidi"/>
          <w:noProof/>
          <w:sz w:val="22"/>
          <w:szCs w:val="22"/>
          <w:lang w:val="en-GB" w:eastAsia="en-GB"/>
        </w:rPr>
      </w:pPr>
      <w:hyperlink w:anchor="_Toc87785724" w:history="1">
        <w:r w:rsidR="004C26F3" w:rsidRPr="001B6B34">
          <w:rPr>
            <w:rStyle w:val="Hyperlink"/>
            <w:noProof/>
          </w:rPr>
          <w:t>Figure 5: Organizational Structure</w:t>
        </w:r>
        <w:r w:rsidR="004C26F3">
          <w:rPr>
            <w:noProof/>
            <w:webHidden/>
          </w:rPr>
          <w:tab/>
        </w:r>
        <w:r w:rsidR="004C26F3">
          <w:rPr>
            <w:noProof/>
            <w:webHidden/>
          </w:rPr>
          <w:fldChar w:fldCharType="begin"/>
        </w:r>
        <w:r w:rsidR="004C26F3">
          <w:rPr>
            <w:noProof/>
            <w:webHidden/>
          </w:rPr>
          <w:instrText xml:space="preserve"> PAGEREF _Toc87785724 \h </w:instrText>
        </w:r>
        <w:r w:rsidR="004C26F3">
          <w:rPr>
            <w:noProof/>
            <w:webHidden/>
          </w:rPr>
        </w:r>
        <w:r w:rsidR="004C26F3">
          <w:rPr>
            <w:noProof/>
            <w:webHidden/>
          </w:rPr>
          <w:fldChar w:fldCharType="separate"/>
        </w:r>
        <w:r w:rsidR="004C26F3">
          <w:rPr>
            <w:noProof/>
            <w:webHidden/>
          </w:rPr>
          <w:t>21</w:t>
        </w:r>
        <w:r w:rsidR="004C26F3">
          <w:rPr>
            <w:noProof/>
            <w:webHidden/>
          </w:rPr>
          <w:fldChar w:fldCharType="end"/>
        </w:r>
      </w:hyperlink>
    </w:p>
    <w:p w14:paraId="7C3F2CD1" w14:textId="6045C829" w:rsidR="00B027FF" w:rsidRDefault="00A10A1D" w:rsidP="00924A12">
      <w:pPr>
        <w:spacing w:line="480" w:lineRule="auto"/>
      </w:pPr>
      <w:r>
        <w:fldChar w:fldCharType="end"/>
      </w:r>
    </w:p>
    <w:p w14:paraId="4C7F6B05" w14:textId="77777777" w:rsidR="00B027FF" w:rsidRDefault="00B027FF" w:rsidP="00924A12">
      <w:pPr>
        <w:spacing w:line="480" w:lineRule="auto"/>
      </w:pPr>
    </w:p>
    <w:p w14:paraId="08E1F674" w14:textId="701E1102" w:rsidR="00B027FF" w:rsidRPr="00B027FF" w:rsidRDefault="00B027FF" w:rsidP="00B027FF">
      <w:pPr>
        <w:sectPr w:rsidR="00B027FF" w:rsidRPr="00B027FF" w:rsidSect="001042D0">
          <w:pgSz w:w="12240" w:h="15840"/>
          <w:pgMar w:top="1440" w:right="1440" w:bottom="1440" w:left="1440" w:header="0" w:footer="720" w:gutter="0"/>
          <w:cols w:space="720"/>
          <w:docGrid w:linePitch="360"/>
        </w:sectPr>
      </w:pPr>
    </w:p>
    <w:p w14:paraId="27458267" w14:textId="58712D41" w:rsidR="00452C02" w:rsidRDefault="00452C02" w:rsidP="00452C02">
      <w:pPr>
        <w:pStyle w:val="Heading1"/>
      </w:pPr>
      <w:bookmarkStart w:id="3" w:name="_Toc87790668"/>
      <w:r w:rsidRPr="004D3CEA">
        <w:lastRenderedPageBreak/>
        <w:t>General Description</w:t>
      </w:r>
      <w:r w:rsidR="007C2539" w:rsidRPr="007C2539">
        <w:t xml:space="preserve"> </w:t>
      </w:r>
      <w:r w:rsidR="007C2539">
        <w:t xml:space="preserve">of the </w:t>
      </w:r>
      <w:r w:rsidR="007C2539" w:rsidRPr="004D3CEA">
        <w:t>Company</w:t>
      </w:r>
      <w:bookmarkEnd w:id="3"/>
    </w:p>
    <w:p w14:paraId="633C8258" w14:textId="694D1174" w:rsidR="00D34B4A" w:rsidRDefault="00D34B4A" w:rsidP="009E45A4">
      <w:pPr>
        <w:pStyle w:val="Heading2"/>
        <w:spacing w:line="480" w:lineRule="auto"/>
      </w:pPr>
      <w:bookmarkStart w:id="4" w:name="_Toc87790669"/>
      <w:r>
        <w:t>Owner</w:t>
      </w:r>
      <w:bookmarkEnd w:id="4"/>
    </w:p>
    <w:p w14:paraId="26313F2B" w14:textId="7A4BD793" w:rsidR="009E45A4" w:rsidRPr="009E45A4" w:rsidRDefault="009E45A4" w:rsidP="00593D1A">
      <w:pPr>
        <w:spacing w:line="480" w:lineRule="auto"/>
        <w:ind w:firstLine="576"/>
      </w:pPr>
      <w:r>
        <w:t xml:space="preserve">The </w:t>
      </w:r>
      <w:r w:rsidR="0015295E">
        <w:t>business</w:t>
      </w:r>
      <w:r>
        <w:t xml:space="preserve"> owner is</w:t>
      </w:r>
      <w:r w:rsidR="000D64BD">
        <w:t xml:space="preserve"> </w:t>
      </w:r>
      <w:r w:rsidR="00103794" w:rsidRPr="00103794">
        <w:t xml:space="preserve">Mr. Geofrey Luswata, </w:t>
      </w:r>
      <w:r>
        <w:t>a Teesside University student who</w:t>
      </w:r>
      <w:r w:rsidR="001D3F4E">
        <w:t xml:space="preserve"> has</w:t>
      </w:r>
      <w:r>
        <w:t xml:space="preserve"> decided to </w:t>
      </w:r>
      <w:r w:rsidR="000D64BD">
        <w:t xml:space="preserve">invest in the hostel accommodation </w:t>
      </w:r>
      <w:r w:rsidR="0098617E">
        <w:t>sector</w:t>
      </w:r>
      <w:r w:rsidR="000D64BD">
        <w:t xml:space="preserve"> to meet the growing demand for affordable and quality hostel </w:t>
      </w:r>
      <w:r w:rsidR="007F4AB7">
        <w:t>rooms</w:t>
      </w:r>
      <w:r w:rsidR="000D64BD">
        <w:t xml:space="preserve"> around the university</w:t>
      </w:r>
      <w:r>
        <w:t xml:space="preserve">. </w:t>
      </w:r>
    </w:p>
    <w:p w14:paraId="51E6B7BE" w14:textId="76D5D66E" w:rsidR="00D34B4A" w:rsidRDefault="00D34B4A" w:rsidP="00AA47E6">
      <w:pPr>
        <w:pStyle w:val="Heading2"/>
      </w:pPr>
      <w:bookmarkStart w:id="5" w:name="_Toc87790670"/>
      <w:r>
        <w:t>Business Name</w:t>
      </w:r>
      <w:bookmarkEnd w:id="5"/>
    </w:p>
    <w:p w14:paraId="049022B7" w14:textId="2890778F" w:rsidR="007F1D94" w:rsidRDefault="007F1D94" w:rsidP="007F1D94"/>
    <w:p w14:paraId="36CE6887" w14:textId="66FC617C" w:rsidR="007A0E8D" w:rsidRDefault="007F1D94" w:rsidP="00593D1A">
      <w:pPr>
        <w:widowControl/>
        <w:spacing w:line="480" w:lineRule="auto"/>
        <w:ind w:firstLine="576"/>
      </w:pPr>
      <w:r>
        <w:t>Th</w:t>
      </w:r>
      <w:r w:rsidR="007F4AB7">
        <w:t>e</w:t>
      </w:r>
      <w:r>
        <w:t xml:space="preserve"> </w:t>
      </w:r>
      <w:r w:rsidR="007A0E8D">
        <w:t>business</w:t>
      </w:r>
      <w:r>
        <w:t xml:space="preserve"> name will be </w:t>
      </w:r>
      <w:r w:rsidR="0004788C">
        <w:t>"</w:t>
      </w:r>
      <w:r w:rsidR="007A0E8D">
        <w:t>L</w:t>
      </w:r>
      <w:r w:rsidR="00C63EE0">
        <w:t>.G.</w:t>
      </w:r>
      <w:r w:rsidR="007A0E8D">
        <w:t xml:space="preserve"> Properties</w:t>
      </w:r>
      <w:r w:rsidR="0004788C">
        <w:t>,"</w:t>
      </w:r>
      <w:r>
        <w:t xml:space="preserve"> </w:t>
      </w:r>
      <w:r w:rsidR="007F4AB7">
        <w:t>which</w:t>
      </w:r>
      <w:r>
        <w:t xml:space="preserve"> will be based at Teesside University</w:t>
      </w:r>
      <w:r w:rsidR="00BF764C">
        <w:t xml:space="preserve"> along </w:t>
      </w:r>
      <w:r w:rsidR="007A0E8D">
        <w:t>Linthorpe road</w:t>
      </w:r>
      <w:r w:rsidR="000D3255">
        <w:t xml:space="preserve">. </w:t>
      </w:r>
      <w:r>
        <w:t xml:space="preserve">The Proprietor, </w:t>
      </w:r>
      <w:r w:rsidR="00103794" w:rsidRPr="00103794">
        <w:t>Mr. Geofrey Luswata,</w:t>
      </w:r>
      <w:r w:rsidR="00687ECF" w:rsidRPr="00202C93">
        <w:t xml:space="preserve"> </w:t>
      </w:r>
      <w:r>
        <w:t>will run it as a sole proprietorship</w:t>
      </w:r>
      <w:r w:rsidR="007F4AB7">
        <w:t xml:space="preserve"> (</w:t>
      </w:r>
      <w:r w:rsidR="007F4AB7" w:rsidRPr="009B72D8">
        <w:rPr>
          <w:rFonts w:eastAsia="Times New Roman" w:cs="Times New Roman"/>
          <w:szCs w:val="24"/>
          <w:lang w:val="en-GB" w:eastAsia="en-GB"/>
        </w:rPr>
        <w:t>Olentsova, 2017</w:t>
      </w:r>
      <w:r w:rsidR="007F4AB7">
        <w:rPr>
          <w:rFonts w:eastAsia="Times New Roman" w:cs="Times New Roman"/>
          <w:szCs w:val="24"/>
          <w:lang w:val="en-GB" w:eastAsia="en-GB"/>
        </w:rPr>
        <w:t>)</w:t>
      </w:r>
      <w:r>
        <w:t>.</w:t>
      </w:r>
      <w:r w:rsidR="000D3255">
        <w:t xml:space="preserve"> </w:t>
      </w:r>
      <w:r>
        <w:t>The proposed business's address will be</w:t>
      </w:r>
      <w:r w:rsidR="000D3255">
        <w:t xml:space="preserve"> </w:t>
      </w:r>
      <w:r w:rsidR="000D3255" w:rsidRPr="00436C17">
        <w:rPr>
          <w:rFonts w:eastAsia="Times New Roman" w:cs="Times New Roman"/>
          <w:i/>
          <w:iCs/>
          <w:szCs w:val="24"/>
          <w:lang w:val="en-US" w:eastAsia="en-US"/>
        </w:rPr>
        <w:t>Teesside University, Middlesbrough, Tees Valley, TS</w:t>
      </w:r>
      <w:r w:rsidR="00BF764C" w:rsidRPr="00436C17">
        <w:rPr>
          <w:rFonts w:eastAsia="Times New Roman" w:cs="Times New Roman"/>
          <w:i/>
          <w:iCs/>
          <w:szCs w:val="24"/>
          <w:lang w:val="en-US" w:eastAsia="en-US"/>
        </w:rPr>
        <w:t>1</w:t>
      </w:r>
      <w:r w:rsidR="000D3255" w:rsidRPr="00436C17">
        <w:rPr>
          <w:rFonts w:eastAsia="Times New Roman" w:cs="Times New Roman"/>
          <w:i/>
          <w:iCs/>
          <w:szCs w:val="24"/>
          <w:lang w:val="en-US" w:eastAsia="en-US"/>
        </w:rPr>
        <w:t xml:space="preserve"> </w:t>
      </w:r>
      <w:r w:rsidR="00BF764C" w:rsidRPr="00436C17">
        <w:rPr>
          <w:rFonts w:eastAsia="Times New Roman" w:cs="Times New Roman"/>
          <w:i/>
          <w:iCs/>
          <w:szCs w:val="24"/>
          <w:lang w:val="en-US" w:eastAsia="en-US"/>
        </w:rPr>
        <w:t>4XB</w:t>
      </w:r>
      <w:r w:rsidR="000D3255" w:rsidRPr="00436C17">
        <w:rPr>
          <w:rFonts w:eastAsia="Times New Roman" w:cs="Times New Roman"/>
          <w:i/>
          <w:iCs/>
          <w:szCs w:val="24"/>
          <w:lang w:val="en-US" w:eastAsia="en-US"/>
        </w:rPr>
        <w:t xml:space="preserve"> T: </w:t>
      </w:r>
      <w:r w:rsidR="00BF764C" w:rsidRPr="00436C17">
        <w:rPr>
          <w:rFonts w:eastAsia="Times New Roman" w:cs="Times New Roman"/>
          <w:i/>
          <w:iCs/>
          <w:szCs w:val="24"/>
          <w:lang w:val="en-US" w:eastAsia="en-US"/>
        </w:rPr>
        <w:t>85697</w:t>
      </w:r>
      <w:r w:rsidR="000D3255" w:rsidRPr="00436C17">
        <w:rPr>
          <w:rFonts w:eastAsia="Times New Roman" w:cs="Times New Roman"/>
          <w:i/>
          <w:iCs/>
          <w:szCs w:val="24"/>
          <w:lang w:val="en-US" w:eastAsia="en-US"/>
        </w:rPr>
        <w:t xml:space="preserve"> </w:t>
      </w:r>
      <w:r w:rsidR="00BF764C" w:rsidRPr="00436C17">
        <w:rPr>
          <w:rFonts w:eastAsia="Times New Roman" w:cs="Times New Roman"/>
          <w:i/>
          <w:iCs/>
          <w:szCs w:val="24"/>
          <w:lang w:val="en-US" w:eastAsia="en-US"/>
        </w:rPr>
        <w:t>5896587</w:t>
      </w:r>
      <w:r w:rsidR="0004788C">
        <w:rPr>
          <w:rFonts w:eastAsia="Times New Roman" w:cs="Times New Roman"/>
          <w:szCs w:val="24"/>
          <w:lang w:val="en-US" w:eastAsia="en-US"/>
        </w:rPr>
        <w:t>,</w:t>
      </w:r>
      <w:r w:rsidR="000D3255">
        <w:rPr>
          <w:rFonts w:eastAsia="Times New Roman" w:cs="Times New Roman"/>
          <w:szCs w:val="24"/>
          <w:lang w:val="en-US" w:eastAsia="en-US"/>
        </w:rPr>
        <w:t xml:space="preserve"> </w:t>
      </w:r>
      <w:r>
        <w:t xml:space="preserve">and communication will take place through the owner's phone number </w:t>
      </w:r>
      <w:hyperlink r:id="rId11" w:history="1">
        <w:r w:rsidR="000D3255" w:rsidRPr="009329E6">
          <w:rPr>
            <w:rStyle w:val="Hyperlink"/>
            <w:i/>
            <w:iCs/>
            <w:color w:val="000000" w:themeColor="text1"/>
            <w:u w:val="none"/>
          </w:rPr>
          <w:t>+44 16</w:t>
        </w:r>
        <w:r w:rsidR="00BF764C" w:rsidRPr="009329E6">
          <w:rPr>
            <w:rStyle w:val="Hyperlink"/>
            <w:i/>
            <w:iCs/>
            <w:color w:val="000000" w:themeColor="text1"/>
            <w:u w:val="none"/>
          </w:rPr>
          <w:t>58</w:t>
        </w:r>
        <w:r w:rsidR="000D3255" w:rsidRPr="009329E6">
          <w:rPr>
            <w:rStyle w:val="Hyperlink"/>
            <w:i/>
            <w:iCs/>
            <w:color w:val="000000" w:themeColor="text1"/>
            <w:u w:val="none"/>
          </w:rPr>
          <w:t xml:space="preserve"> </w:t>
        </w:r>
        <w:r w:rsidR="00BF764C" w:rsidRPr="009329E6">
          <w:rPr>
            <w:rStyle w:val="Hyperlink"/>
            <w:i/>
            <w:iCs/>
            <w:color w:val="000000" w:themeColor="text1"/>
            <w:u w:val="none"/>
          </w:rPr>
          <w:t>854</w:t>
        </w:r>
      </w:hyperlink>
      <w:r w:rsidR="00BF764C" w:rsidRPr="009329E6">
        <w:rPr>
          <w:rStyle w:val="Hyperlink"/>
          <w:i/>
          <w:iCs/>
          <w:color w:val="000000" w:themeColor="text1"/>
          <w:u w:val="none"/>
        </w:rPr>
        <w:t>963</w:t>
      </w:r>
      <w:r w:rsidR="003E70EE">
        <w:rPr>
          <w:rStyle w:val="Hyperlink"/>
          <w:color w:val="000000" w:themeColor="text1"/>
          <w:u w:val="none"/>
        </w:rPr>
        <w:t xml:space="preserve"> and social </w:t>
      </w:r>
      <w:r w:rsidR="00191F77">
        <w:rPr>
          <w:rStyle w:val="Hyperlink"/>
          <w:color w:val="000000" w:themeColor="text1"/>
          <w:u w:val="none"/>
        </w:rPr>
        <w:t>sites such as YouTube,</w:t>
      </w:r>
      <w:r w:rsidR="003E70EE">
        <w:rPr>
          <w:rStyle w:val="Hyperlink"/>
          <w:color w:val="000000" w:themeColor="text1"/>
          <w:u w:val="none"/>
        </w:rPr>
        <w:t xml:space="preserve"> Facebook, Instagram</w:t>
      </w:r>
      <w:r w:rsidR="000D3C84">
        <w:rPr>
          <w:rStyle w:val="Hyperlink"/>
          <w:color w:val="000000" w:themeColor="text1"/>
          <w:u w:val="none"/>
        </w:rPr>
        <w:t>,</w:t>
      </w:r>
      <w:r w:rsidR="007E4480">
        <w:rPr>
          <w:rStyle w:val="Hyperlink"/>
          <w:color w:val="000000" w:themeColor="text1"/>
          <w:u w:val="none"/>
        </w:rPr>
        <w:t xml:space="preserve"> </w:t>
      </w:r>
      <w:r w:rsidR="003E70EE">
        <w:rPr>
          <w:rStyle w:val="Hyperlink"/>
          <w:color w:val="000000" w:themeColor="text1"/>
          <w:u w:val="none"/>
        </w:rPr>
        <w:t>Twitter</w:t>
      </w:r>
      <w:r w:rsidR="00C63EE0">
        <w:rPr>
          <w:rStyle w:val="Hyperlink"/>
          <w:color w:val="000000" w:themeColor="text1"/>
          <w:u w:val="none"/>
        </w:rPr>
        <w:t>,</w:t>
      </w:r>
      <w:r w:rsidR="007E4480">
        <w:rPr>
          <w:rStyle w:val="Hyperlink"/>
          <w:color w:val="000000" w:themeColor="text1"/>
          <w:u w:val="none"/>
        </w:rPr>
        <w:t xml:space="preserve"> and Pinterest</w:t>
      </w:r>
      <w:r w:rsidR="007F4AB7">
        <w:rPr>
          <w:rStyle w:val="Hyperlink"/>
          <w:color w:val="000000" w:themeColor="text1"/>
          <w:u w:val="none"/>
        </w:rPr>
        <w:t xml:space="preserve"> (</w:t>
      </w:r>
      <w:r w:rsidR="007F4AB7" w:rsidRPr="009B72D8">
        <w:rPr>
          <w:rFonts w:eastAsia="Times New Roman" w:cs="Times New Roman"/>
          <w:szCs w:val="24"/>
          <w:lang w:val="en-GB" w:eastAsia="en-GB"/>
        </w:rPr>
        <w:t>Lacka</w:t>
      </w:r>
      <w:r w:rsidR="007F4AB7">
        <w:rPr>
          <w:rFonts w:eastAsia="Times New Roman" w:cs="Times New Roman"/>
          <w:szCs w:val="24"/>
          <w:lang w:val="en-GB" w:eastAsia="en-GB"/>
        </w:rPr>
        <w:t xml:space="preserve"> </w:t>
      </w:r>
      <w:r w:rsidR="007F4AB7" w:rsidRPr="009B72D8">
        <w:rPr>
          <w:rFonts w:eastAsia="Times New Roman" w:cs="Times New Roman"/>
          <w:szCs w:val="24"/>
          <w:lang w:val="en-GB" w:eastAsia="en-GB"/>
        </w:rPr>
        <w:t>and Chong,</w:t>
      </w:r>
      <w:r w:rsidR="007F4AB7">
        <w:rPr>
          <w:rFonts w:eastAsia="Times New Roman" w:cs="Times New Roman"/>
          <w:szCs w:val="24"/>
          <w:lang w:val="en-GB" w:eastAsia="en-GB"/>
        </w:rPr>
        <w:t xml:space="preserve"> </w:t>
      </w:r>
      <w:r w:rsidR="007F4AB7" w:rsidRPr="009B72D8">
        <w:rPr>
          <w:rFonts w:eastAsia="Times New Roman" w:cs="Times New Roman"/>
          <w:szCs w:val="24"/>
          <w:lang w:val="en-GB" w:eastAsia="en-GB"/>
        </w:rPr>
        <w:t>2016</w:t>
      </w:r>
      <w:r w:rsidR="007F4AB7">
        <w:rPr>
          <w:rFonts w:eastAsia="Times New Roman" w:cs="Times New Roman"/>
          <w:szCs w:val="24"/>
          <w:lang w:val="en-GB" w:eastAsia="en-GB"/>
        </w:rPr>
        <w:t>)</w:t>
      </w:r>
      <w:r w:rsidRPr="000D3255">
        <w:rPr>
          <w:color w:val="000000" w:themeColor="text1"/>
        </w:rPr>
        <w:t>.</w:t>
      </w:r>
      <w:r w:rsidR="000D3255" w:rsidRPr="000D3255">
        <w:rPr>
          <w:color w:val="000000" w:themeColor="text1"/>
        </w:rPr>
        <w:t xml:space="preserve"> </w:t>
      </w:r>
      <w:r w:rsidR="000D3255">
        <w:t xml:space="preserve">The business will launch on November </w:t>
      </w:r>
      <w:r w:rsidR="007E4480">
        <w:t>30</w:t>
      </w:r>
      <w:r w:rsidR="000D3255" w:rsidRPr="000D3255">
        <w:rPr>
          <w:vertAlign w:val="superscript"/>
        </w:rPr>
        <w:t>th</w:t>
      </w:r>
      <w:r w:rsidR="0004788C">
        <w:rPr>
          <w:vertAlign w:val="superscript"/>
        </w:rPr>
        <w:t>,</w:t>
      </w:r>
      <w:r w:rsidR="000D3255">
        <w:t xml:space="preserve"> 2021</w:t>
      </w:r>
      <w:r w:rsidR="0004788C">
        <w:t>,</w:t>
      </w:r>
      <w:r w:rsidR="000D3255">
        <w:t xml:space="preserve"> </w:t>
      </w:r>
      <w:r w:rsidR="00436C17">
        <w:t>at</w:t>
      </w:r>
      <w:r w:rsidR="000D3255">
        <w:t xml:space="preserve"> 7:30 am.</w:t>
      </w:r>
      <w:r w:rsidR="000D3255">
        <w:rPr>
          <w:rFonts w:eastAsia="Times New Roman" w:cs="Times New Roman"/>
          <w:szCs w:val="24"/>
          <w:lang w:val="en-US" w:eastAsia="en-US"/>
        </w:rPr>
        <w:t xml:space="preserve"> </w:t>
      </w:r>
      <w:r>
        <w:t xml:space="preserve">The company's </w:t>
      </w:r>
      <w:r w:rsidR="00C63EE0">
        <w:t>primary</w:t>
      </w:r>
      <w:r w:rsidR="00F2685F">
        <w:t xml:space="preserve"> service</w:t>
      </w:r>
      <w:r>
        <w:t xml:space="preserve"> will be </w:t>
      </w:r>
      <w:r w:rsidR="00C63EE0">
        <w:t>providing</w:t>
      </w:r>
      <w:r w:rsidR="007A0E8D">
        <w:t xml:space="preserve"> low-cost</w:t>
      </w:r>
      <w:r w:rsidR="00C63EE0">
        <w:t>,</w:t>
      </w:r>
      <w:r w:rsidR="007A0E8D">
        <w:t xml:space="preserve"> quality </w:t>
      </w:r>
      <w:r w:rsidR="007E4480">
        <w:t>accommodation services</w:t>
      </w:r>
      <w:r w:rsidR="007A0E8D">
        <w:t xml:space="preserve"> for students and faculty staff.</w:t>
      </w:r>
    </w:p>
    <w:p w14:paraId="26A65397" w14:textId="02938C58" w:rsidR="00D34B4A" w:rsidRDefault="00D12EB6" w:rsidP="009B02F5">
      <w:pPr>
        <w:pStyle w:val="Heading2"/>
        <w:spacing w:line="480" w:lineRule="auto"/>
      </w:pPr>
      <w:bookmarkStart w:id="6" w:name="_Toc87790671"/>
      <w:r>
        <w:t>The v</w:t>
      </w:r>
      <w:r w:rsidR="00D34B4A">
        <w:t>ision</w:t>
      </w:r>
      <w:r w:rsidR="0029503C">
        <w:t xml:space="preserve"> of the business</w:t>
      </w:r>
      <w:bookmarkEnd w:id="6"/>
    </w:p>
    <w:p w14:paraId="3DBEE614" w14:textId="372F29AF" w:rsidR="00D17455" w:rsidRPr="00D17455" w:rsidRDefault="00D17455" w:rsidP="00593D1A">
      <w:pPr>
        <w:spacing w:line="480" w:lineRule="auto"/>
        <w:ind w:firstLine="576"/>
        <w:rPr>
          <w:rFonts w:cs="Times New Roman"/>
          <w:szCs w:val="24"/>
        </w:rPr>
      </w:pPr>
      <w:r w:rsidRPr="00D17455">
        <w:rPr>
          <w:rFonts w:cs="Times New Roman"/>
          <w:szCs w:val="24"/>
        </w:rPr>
        <w:t>To provide outstanding affordable and quality accommodation services to students and faculty staff in Teesside University.</w:t>
      </w:r>
    </w:p>
    <w:p w14:paraId="766AC608" w14:textId="3B79FD1D" w:rsidR="00D34B4A" w:rsidRDefault="00D12EB6" w:rsidP="007444A6">
      <w:pPr>
        <w:pStyle w:val="Heading2"/>
        <w:spacing w:before="0" w:line="480" w:lineRule="auto"/>
      </w:pPr>
      <w:bookmarkStart w:id="7" w:name="_Toc87790672"/>
      <w:r>
        <w:t>The m</w:t>
      </w:r>
      <w:r w:rsidR="00D34B4A">
        <w:t>issio</w:t>
      </w:r>
      <w:r w:rsidR="0029503C">
        <w:t>n of the business</w:t>
      </w:r>
      <w:bookmarkEnd w:id="7"/>
    </w:p>
    <w:p w14:paraId="6AA499CC" w14:textId="491523B0" w:rsidR="007444A6" w:rsidRDefault="007444A6" w:rsidP="00593D1A">
      <w:pPr>
        <w:spacing w:line="480" w:lineRule="auto"/>
        <w:ind w:firstLine="576"/>
        <w:rPr>
          <w:rFonts w:cs="Times New Roman"/>
          <w:szCs w:val="24"/>
        </w:rPr>
      </w:pPr>
      <w:r w:rsidRPr="007444A6">
        <w:rPr>
          <w:rFonts w:cs="Times New Roman"/>
          <w:szCs w:val="24"/>
        </w:rPr>
        <w:t>L</w:t>
      </w:r>
      <w:r w:rsidR="00C63EE0">
        <w:rPr>
          <w:rFonts w:cs="Times New Roman"/>
          <w:szCs w:val="24"/>
        </w:rPr>
        <w:t>.G.</w:t>
      </w:r>
      <w:r w:rsidRPr="007444A6">
        <w:rPr>
          <w:rFonts w:cs="Times New Roman"/>
          <w:szCs w:val="24"/>
        </w:rPr>
        <w:t xml:space="preserve"> </w:t>
      </w:r>
      <w:r>
        <w:rPr>
          <w:rFonts w:cs="Times New Roman"/>
          <w:szCs w:val="24"/>
        </w:rPr>
        <w:t xml:space="preserve">Properties </w:t>
      </w:r>
      <w:r w:rsidRPr="007444A6">
        <w:rPr>
          <w:rFonts w:cs="Times New Roman"/>
          <w:szCs w:val="24"/>
        </w:rPr>
        <w:t xml:space="preserve">has a mission </w:t>
      </w:r>
      <w:r w:rsidR="00C63EE0">
        <w:rPr>
          <w:rFonts w:cs="Times New Roman"/>
          <w:szCs w:val="24"/>
        </w:rPr>
        <w:t>to make university accommodation comfortable to students and provide a</w:t>
      </w:r>
      <w:r>
        <w:rPr>
          <w:rFonts w:cs="Times New Roman"/>
          <w:szCs w:val="24"/>
        </w:rPr>
        <w:t xml:space="preserve"> condu</w:t>
      </w:r>
      <w:r w:rsidR="00C63EE0">
        <w:rPr>
          <w:rFonts w:cs="Times New Roman"/>
          <w:szCs w:val="24"/>
        </w:rPr>
        <w:t>c</w:t>
      </w:r>
      <w:r>
        <w:rPr>
          <w:rFonts w:cs="Times New Roman"/>
          <w:szCs w:val="24"/>
        </w:rPr>
        <w:t>ive environment for learning during their stay in t</w:t>
      </w:r>
      <w:r w:rsidR="007E4480">
        <w:rPr>
          <w:rFonts w:cs="Times New Roman"/>
          <w:szCs w:val="24"/>
        </w:rPr>
        <w:t>he university</w:t>
      </w:r>
      <w:r>
        <w:rPr>
          <w:rFonts w:cs="Times New Roman"/>
          <w:szCs w:val="24"/>
        </w:rPr>
        <w:t>.</w:t>
      </w:r>
    </w:p>
    <w:p w14:paraId="014E5EFC" w14:textId="2E90233D" w:rsidR="00D34B4A" w:rsidRPr="007444A6" w:rsidRDefault="00D34B4A" w:rsidP="007444A6">
      <w:pPr>
        <w:spacing w:line="480" w:lineRule="auto"/>
        <w:ind w:firstLine="576"/>
        <w:rPr>
          <w:rFonts w:eastAsiaTheme="majorEastAsia" w:cstheme="majorBidi"/>
          <w:b/>
          <w:i/>
          <w:color w:val="000000" w:themeColor="text1"/>
          <w:szCs w:val="26"/>
        </w:rPr>
      </w:pPr>
      <w:r w:rsidRPr="007444A6">
        <w:rPr>
          <w:rFonts w:eastAsiaTheme="majorEastAsia" w:cstheme="majorBidi"/>
          <w:b/>
          <w:i/>
          <w:color w:val="000000" w:themeColor="text1"/>
          <w:szCs w:val="26"/>
        </w:rPr>
        <w:t>Values</w:t>
      </w:r>
    </w:p>
    <w:p w14:paraId="594DC440" w14:textId="503D5F61" w:rsidR="00533268" w:rsidRDefault="00533268" w:rsidP="00593D1A">
      <w:pPr>
        <w:spacing w:line="480" w:lineRule="auto"/>
      </w:pPr>
      <w:r>
        <w:t xml:space="preserve">The </w:t>
      </w:r>
      <w:r w:rsidR="0004788C">
        <w:t xml:space="preserve">following values will drive the operations of </w:t>
      </w:r>
      <w:r w:rsidR="00AD7C06">
        <w:t>L</w:t>
      </w:r>
      <w:r w:rsidR="00C63EE0">
        <w:t>.G.</w:t>
      </w:r>
      <w:r w:rsidR="00AD7C06">
        <w:t xml:space="preserve"> Properties</w:t>
      </w:r>
      <w:r>
        <w:t>:</w:t>
      </w:r>
    </w:p>
    <w:p w14:paraId="1E3377A5" w14:textId="414DA96B" w:rsidR="0087743E" w:rsidRDefault="00060BB1" w:rsidP="00A4226C">
      <w:pPr>
        <w:pStyle w:val="ListParagraph"/>
        <w:numPr>
          <w:ilvl w:val="0"/>
          <w:numId w:val="11"/>
        </w:numPr>
        <w:spacing w:line="480" w:lineRule="auto"/>
      </w:pPr>
      <w:r>
        <w:t xml:space="preserve">Supply of </w:t>
      </w:r>
      <w:r w:rsidR="00A84772">
        <w:t>quality</w:t>
      </w:r>
      <w:r>
        <w:t xml:space="preserve"> and furnished hostels</w:t>
      </w:r>
    </w:p>
    <w:p w14:paraId="565A355E" w14:textId="3B8CE41F" w:rsidR="0087743E" w:rsidRDefault="0065097A" w:rsidP="00A4226C">
      <w:pPr>
        <w:pStyle w:val="ListParagraph"/>
        <w:numPr>
          <w:ilvl w:val="0"/>
          <w:numId w:val="11"/>
        </w:numPr>
        <w:spacing w:line="480" w:lineRule="auto"/>
      </w:pPr>
      <w:r>
        <w:lastRenderedPageBreak/>
        <w:t>Provision</w:t>
      </w:r>
      <w:r w:rsidR="0087743E">
        <w:t xml:space="preserve"> of </w:t>
      </w:r>
      <w:r>
        <w:t xml:space="preserve">a </w:t>
      </w:r>
      <w:r w:rsidR="0087743E">
        <w:t xml:space="preserve">variety of </w:t>
      </w:r>
      <w:r w:rsidR="00060BB1">
        <w:t>housing options for both students and faculty staff</w:t>
      </w:r>
    </w:p>
    <w:p w14:paraId="6E6EDD44" w14:textId="340F91EB" w:rsidR="00AA47E6" w:rsidRDefault="00AA47E6" w:rsidP="00A3547A">
      <w:pPr>
        <w:pStyle w:val="Heading2"/>
        <w:spacing w:line="480" w:lineRule="auto"/>
      </w:pPr>
      <w:bookmarkStart w:id="8" w:name="_Toc87790673"/>
      <w:r>
        <w:t>Location</w:t>
      </w:r>
      <w:r w:rsidR="0014207A">
        <w:t xml:space="preserve"> of the Business</w:t>
      </w:r>
      <w:bookmarkEnd w:id="8"/>
    </w:p>
    <w:p w14:paraId="3480A67A" w14:textId="7E7F6077" w:rsidR="000F1011" w:rsidRDefault="00A3547A" w:rsidP="00593D1A">
      <w:pPr>
        <w:spacing w:line="480" w:lineRule="auto"/>
        <w:ind w:firstLine="576"/>
      </w:pPr>
      <w:r>
        <w:t>The</w:t>
      </w:r>
      <w:r w:rsidR="000F1011">
        <w:t xml:space="preserve"> business</w:t>
      </w:r>
      <w:r>
        <w:t xml:space="preserve"> will be based on Teesside University </w:t>
      </w:r>
      <w:r w:rsidR="000F1011">
        <w:t xml:space="preserve">along </w:t>
      </w:r>
      <w:r w:rsidR="000F1011" w:rsidRPr="000F1011">
        <w:t xml:space="preserve">Linthorpe </w:t>
      </w:r>
      <w:r w:rsidR="00C63EE0">
        <w:t>R</w:t>
      </w:r>
      <w:r w:rsidR="000F1011" w:rsidRPr="000F1011">
        <w:t>oad in Middlesbrough</w:t>
      </w:r>
      <w:r w:rsidR="000F1011">
        <w:t xml:space="preserve">. </w:t>
      </w:r>
      <w:r>
        <w:t>This</w:t>
      </w:r>
      <w:r w:rsidR="00D33293">
        <w:t xml:space="preserve"> location</w:t>
      </w:r>
      <w:r>
        <w:t xml:space="preserve"> was chosen because of </w:t>
      </w:r>
      <w:r w:rsidR="000F1011">
        <w:t xml:space="preserve">its proximity to the university and </w:t>
      </w:r>
      <w:r w:rsidR="00C63EE0">
        <w:t xml:space="preserve">the </w:t>
      </w:r>
      <w:r w:rsidR="000F1011">
        <w:t>availability of various commercial shops that will supply the daily needs of the students and the</w:t>
      </w:r>
      <w:r w:rsidR="007E4480">
        <w:t xml:space="preserve"> </w:t>
      </w:r>
      <w:r w:rsidR="000F1011">
        <w:t>staff.</w:t>
      </w:r>
    </w:p>
    <w:p w14:paraId="1432D03F" w14:textId="38008C92" w:rsidR="0010493F" w:rsidRPr="0010493F" w:rsidRDefault="0010493F" w:rsidP="0010493F">
      <w:pPr>
        <w:pStyle w:val="Caption"/>
        <w:keepNext/>
        <w:rPr>
          <w:color w:val="000000" w:themeColor="text1"/>
          <w:sz w:val="24"/>
          <w:szCs w:val="24"/>
        </w:rPr>
      </w:pPr>
      <w:bookmarkStart w:id="9" w:name="_Toc87785722"/>
      <w:r w:rsidRPr="0010493F">
        <w:rPr>
          <w:color w:val="000000" w:themeColor="text1"/>
          <w:sz w:val="24"/>
          <w:szCs w:val="24"/>
        </w:rPr>
        <w:t xml:space="preserve">Figure </w:t>
      </w:r>
      <w:r w:rsidRPr="0010493F">
        <w:rPr>
          <w:color w:val="000000" w:themeColor="text1"/>
          <w:sz w:val="24"/>
          <w:szCs w:val="24"/>
        </w:rPr>
        <w:fldChar w:fldCharType="begin"/>
      </w:r>
      <w:r w:rsidRPr="0010493F">
        <w:rPr>
          <w:color w:val="000000" w:themeColor="text1"/>
          <w:sz w:val="24"/>
          <w:szCs w:val="24"/>
        </w:rPr>
        <w:instrText xml:space="preserve"> SEQ Figure \* ARABIC </w:instrText>
      </w:r>
      <w:r w:rsidRPr="0010493F">
        <w:rPr>
          <w:color w:val="000000" w:themeColor="text1"/>
          <w:sz w:val="24"/>
          <w:szCs w:val="24"/>
        </w:rPr>
        <w:fldChar w:fldCharType="separate"/>
      </w:r>
      <w:r w:rsidR="002244AE">
        <w:rPr>
          <w:noProof/>
          <w:color w:val="000000" w:themeColor="text1"/>
          <w:sz w:val="24"/>
          <w:szCs w:val="24"/>
        </w:rPr>
        <w:t>1</w:t>
      </w:r>
      <w:r w:rsidRPr="0010493F">
        <w:rPr>
          <w:color w:val="000000" w:themeColor="text1"/>
          <w:sz w:val="24"/>
          <w:szCs w:val="24"/>
        </w:rPr>
        <w:fldChar w:fldCharType="end"/>
      </w:r>
      <w:r w:rsidRPr="0010493F">
        <w:rPr>
          <w:color w:val="000000" w:themeColor="text1"/>
          <w:sz w:val="24"/>
          <w:szCs w:val="24"/>
        </w:rPr>
        <w:t>: Proposed location for the business</w:t>
      </w:r>
      <w:bookmarkEnd w:id="9"/>
    </w:p>
    <w:p w14:paraId="36E6EC96" w14:textId="6A26B947" w:rsidR="005D2303" w:rsidRPr="005D2303" w:rsidRDefault="005D2303" w:rsidP="005D2303">
      <w:r>
        <w:rPr>
          <w:rFonts w:eastAsia="Arial" w:cs="Times New Roman"/>
          <w:noProof/>
          <w:color w:val="000000"/>
          <w:szCs w:val="24"/>
          <w:lang w:val="en-GB" w:eastAsia="en-GB"/>
        </w:rPr>
        <w:drawing>
          <wp:inline distT="0" distB="0" distL="0" distR="0" wp14:anchorId="6A9EBE2B" wp14:editId="2494D279">
            <wp:extent cx="5818428" cy="2721822"/>
            <wp:effectExtent l="57150" t="57150" r="106680" b="1168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t="8698" b="8698"/>
                    <a:stretch>
                      <a:fillRect/>
                    </a:stretch>
                  </pic:blipFill>
                  <pic:spPr bwMode="auto">
                    <a:xfrm>
                      <a:off x="0" y="0"/>
                      <a:ext cx="5818428" cy="272182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93C51A3" w14:textId="77777777" w:rsidR="005F3774" w:rsidRDefault="005F3774" w:rsidP="005F3774"/>
    <w:p w14:paraId="2B993D61" w14:textId="05CAB3F0" w:rsidR="005F3774" w:rsidRDefault="005F3774" w:rsidP="005F3774">
      <w:pPr>
        <w:pStyle w:val="Heading2"/>
        <w:spacing w:line="480" w:lineRule="auto"/>
      </w:pPr>
      <w:bookmarkStart w:id="10" w:name="_Toc87790674"/>
      <w:r w:rsidRPr="005F3774">
        <w:t>Form of business ownership</w:t>
      </w:r>
      <w:bookmarkEnd w:id="10"/>
    </w:p>
    <w:p w14:paraId="4D491D9B" w14:textId="2599F514" w:rsidR="005F7E2E" w:rsidRPr="005F7E2E" w:rsidRDefault="007E4480" w:rsidP="00593D1A">
      <w:pPr>
        <w:spacing w:line="480" w:lineRule="auto"/>
        <w:ind w:firstLine="360"/>
      </w:pPr>
      <w:r>
        <w:t>L</w:t>
      </w:r>
      <w:r w:rsidR="00C63EE0">
        <w:t>.G.</w:t>
      </w:r>
      <w:r>
        <w:t xml:space="preserve"> properties</w:t>
      </w:r>
      <w:r w:rsidR="005F7E2E">
        <w:t xml:space="preserve"> will operate as a sole proprietorship</w:t>
      </w:r>
      <w:r w:rsidR="00A84772">
        <w:t xml:space="preserve"> (</w:t>
      </w:r>
      <w:r w:rsidR="00A84772" w:rsidRPr="009B72D8">
        <w:rPr>
          <w:rFonts w:eastAsia="Times New Roman" w:cs="Times New Roman"/>
          <w:szCs w:val="24"/>
          <w:lang w:val="en-GB" w:eastAsia="en-GB"/>
        </w:rPr>
        <w:t>Olentsova, 2017</w:t>
      </w:r>
      <w:r w:rsidR="00A84772">
        <w:rPr>
          <w:rFonts w:eastAsia="Times New Roman" w:cs="Times New Roman"/>
          <w:szCs w:val="24"/>
          <w:lang w:val="en-GB" w:eastAsia="en-GB"/>
        </w:rPr>
        <w:t>)</w:t>
      </w:r>
      <w:r w:rsidR="005F7E2E">
        <w:t xml:space="preserve">. </w:t>
      </w:r>
      <w:r w:rsidR="001739EC" w:rsidRPr="00103794">
        <w:t>Mr. Geofrey Luswata</w:t>
      </w:r>
      <w:r w:rsidR="001739EC">
        <w:t xml:space="preserve"> </w:t>
      </w:r>
      <w:r w:rsidR="005F7E2E">
        <w:t xml:space="preserve">will be the legal owner and bear all </w:t>
      </w:r>
      <w:r w:rsidR="004C6E44">
        <w:t>it</w:t>
      </w:r>
      <w:r w:rsidR="005F7E2E">
        <w:t>s risks a</w:t>
      </w:r>
      <w:r w:rsidR="0004788C">
        <w:t>nd</w:t>
      </w:r>
      <w:r w:rsidR="005F7E2E">
        <w:t xml:space="preserve"> profits</w:t>
      </w:r>
      <w:r w:rsidR="0065097A">
        <w:t xml:space="preserve"> accrued from the business</w:t>
      </w:r>
      <w:r w:rsidR="005F7E2E">
        <w:t>.</w:t>
      </w:r>
    </w:p>
    <w:p w14:paraId="709CDA34" w14:textId="77777777" w:rsidR="000B39C4" w:rsidRDefault="000B39C4" w:rsidP="00452C02">
      <w:pPr>
        <w:pStyle w:val="Heading1"/>
        <w:sectPr w:rsidR="000B39C4" w:rsidSect="001042D0">
          <w:pgSz w:w="12240" w:h="15840"/>
          <w:pgMar w:top="1440" w:right="1440" w:bottom="1440" w:left="1440" w:header="0" w:footer="720" w:gutter="0"/>
          <w:cols w:space="720"/>
          <w:docGrid w:linePitch="360"/>
        </w:sectPr>
      </w:pPr>
    </w:p>
    <w:p w14:paraId="30A87B9E" w14:textId="6543AEFC" w:rsidR="00452C02" w:rsidRDefault="00452C02" w:rsidP="00452C02">
      <w:pPr>
        <w:pStyle w:val="Heading1"/>
      </w:pPr>
      <w:bookmarkStart w:id="11" w:name="_Toc87790675"/>
      <w:r w:rsidRPr="004D3CEA">
        <w:lastRenderedPageBreak/>
        <w:t>Products and Services</w:t>
      </w:r>
      <w:bookmarkEnd w:id="11"/>
      <w:r w:rsidRPr="004D3CEA">
        <w:t xml:space="preserve"> </w:t>
      </w:r>
    </w:p>
    <w:p w14:paraId="5806B7C1" w14:textId="569DA41E" w:rsidR="00802792" w:rsidRDefault="00802792" w:rsidP="008303AF">
      <w:pPr>
        <w:pStyle w:val="Heading2"/>
        <w:spacing w:line="480" w:lineRule="auto"/>
      </w:pPr>
      <w:bookmarkStart w:id="12" w:name="_Toc87790676"/>
      <w:r w:rsidRPr="00E02DEF">
        <w:t>Product</w:t>
      </w:r>
      <w:r w:rsidR="008303AF" w:rsidRPr="00E02DEF">
        <w:t>/Service Offering</w:t>
      </w:r>
      <w:bookmarkEnd w:id="12"/>
    </w:p>
    <w:p w14:paraId="7C8003C7" w14:textId="30BE439C" w:rsidR="00BF39C3" w:rsidRDefault="00815B67" w:rsidP="00593D1A">
      <w:pPr>
        <w:spacing w:line="480" w:lineRule="auto"/>
        <w:ind w:firstLine="576"/>
      </w:pPr>
      <w:r>
        <w:t>The Primary service provided by L</w:t>
      </w:r>
      <w:r w:rsidR="00C63EE0">
        <w:t>.G.</w:t>
      </w:r>
      <w:r>
        <w:t xml:space="preserve"> Properties will be the supply of affordable </w:t>
      </w:r>
      <w:r w:rsidR="00346C1A">
        <w:t>hostels</w:t>
      </w:r>
      <w:r>
        <w:t xml:space="preserve"> to Teesside University students and faculty staff</w:t>
      </w:r>
      <w:r w:rsidR="0065097A">
        <w:t xml:space="preserve"> (</w:t>
      </w:r>
      <w:r w:rsidR="0065097A" w:rsidRPr="009B72D8">
        <w:rPr>
          <w:rFonts w:eastAsia="Times New Roman" w:cs="Times New Roman"/>
          <w:szCs w:val="24"/>
          <w:lang w:val="en-GB" w:eastAsia="en-GB"/>
        </w:rPr>
        <w:t>Wanie</w:t>
      </w:r>
      <w:r w:rsidR="0065097A">
        <w:rPr>
          <w:rFonts w:eastAsia="Times New Roman" w:cs="Times New Roman"/>
          <w:szCs w:val="24"/>
          <w:lang w:val="en-GB" w:eastAsia="en-GB"/>
        </w:rPr>
        <w:t xml:space="preserve"> et</w:t>
      </w:r>
      <w:r w:rsidR="000A7876">
        <w:rPr>
          <w:rFonts w:eastAsia="Times New Roman" w:cs="Times New Roman"/>
          <w:szCs w:val="24"/>
          <w:lang w:val="en-GB" w:eastAsia="en-GB"/>
        </w:rPr>
        <w:t xml:space="preserve"> </w:t>
      </w:r>
      <w:r w:rsidR="0065097A">
        <w:rPr>
          <w:rFonts w:eastAsia="Times New Roman" w:cs="Times New Roman"/>
          <w:szCs w:val="24"/>
          <w:lang w:val="en-GB" w:eastAsia="en-GB"/>
        </w:rPr>
        <w:t>al., 2017)</w:t>
      </w:r>
      <w:r>
        <w:t>. Each room will have comfortable beds as well as appealing wall and roof decor. Customers will be served meals and breakfast in a kitchen separate from the accommodation rooms; they will be responsible for cleaning their dishes. The owner will also provide warm water for showers and hot water to drink at night. Hostel charges will vary depending on the</w:t>
      </w:r>
      <w:r w:rsidR="00346C1A">
        <w:t xml:space="preserve"> hostel type and</w:t>
      </w:r>
      <w:r>
        <w:t xml:space="preserve"> </w:t>
      </w:r>
      <w:r w:rsidR="0087614C">
        <w:t xml:space="preserve">services provided. Standard </w:t>
      </w:r>
      <w:r w:rsidR="00E319ED">
        <w:t>hostels</w:t>
      </w:r>
      <w:r w:rsidR="0087614C">
        <w:t xml:space="preserve"> </w:t>
      </w:r>
      <w:r w:rsidR="00346C1A">
        <w:t xml:space="preserve">will have </w:t>
      </w:r>
      <w:r w:rsidR="0087614C">
        <w:t xml:space="preserve">WI-FI, </w:t>
      </w:r>
      <w:r w:rsidR="00C63EE0">
        <w:t xml:space="preserve">a </w:t>
      </w:r>
      <w:r w:rsidR="0087614C">
        <w:t>hot shower, gas, bed, chair</w:t>
      </w:r>
      <w:r w:rsidR="00C63EE0">
        <w:t>,</w:t>
      </w:r>
      <w:r w:rsidR="0087614C">
        <w:t xml:space="preserve"> and a study table. The superior </w:t>
      </w:r>
      <w:r w:rsidR="00E319ED">
        <w:t>hostel</w:t>
      </w:r>
      <w:r w:rsidR="00C63EE0">
        <w:t xml:space="preserve"> rooms </w:t>
      </w:r>
      <w:r w:rsidR="0087614C">
        <w:t>will have</w:t>
      </w:r>
      <w:r w:rsidR="00346C1A">
        <w:t xml:space="preserve"> a</w:t>
      </w:r>
      <w:r w:rsidR="0087614C">
        <w:t xml:space="preserve"> television</w:t>
      </w:r>
      <w:r w:rsidR="007C63DF">
        <w:t xml:space="preserve">, DSTV, Netflix </w:t>
      </w:r>
      <w:r w:rsidR="00C63EE0">
        <w:t xml:space="preserve">on top of the other services </w:t>
      </w:r>
      <w:r w:rsidR="007C63DF">
        <w:t>and</w:t>
      </w:r>
      <w:r w:rsidR="0087614C">
        <w:t xml:space="preserve"> will front the main street to provide a panoramic view of the university landscape</w:t>
      </w:r>
      <w:r w:rsidR="00FF2C9E">
        <w:t xml:space="preserve">, </w:t>
      </w:r>
      <w:r w:rsidR="00CD0E3F">
        <w:t>Ayresome Gardens</w:t>
      </w:r>
      <w:r w:rsidR="00C63EE0">
        <w:t>,</w:t>
      </w:r>
      <w:r w:rsidR="00FF2C9E">
        <w:t xml:space="preserve"> and Albert Park</w:t>
      </w:r>
      <w:r w:rsidR="0087614C">
        <w:t>.</w:t>
      </w:r>
      <w:r w:rsidR="003F6B38">
        <w:t xml:space="preserve"> </w:t>
      </w:r>
      <w:r w:rsidR="00BF39C3">
        <w:t>In addition to the core service, L</w:t>
      </w:r>
      <w:r w:rsidR="00C63EE0">
        <w:t>.G.</w:t>
      </w:r>
      <w:r w:rsidR="00BF39C3">
        <w:t xml:space="preserve"> Properties will provide sports and recreational facilities in the compound for students and college staff. Other subsidiary services include canteen within the </w:t>
      </w:r>
      <w:r w:rsidR="00346C1A">
        <w:t>building operating</w:t>
      </w:r>
      <w:r w:rsidR="00BF39C3">
        <w:t xml:space="preserve"> day and night. L</w:t>
      </w:r>
      <w:r w:rsidR="00C63EE0">
        <w:t>.G.</w:t>
      </w:r>
      <w:r w:rsidR="00BF39C3">
        <w:t xml:space="preserve"> properties will also have a library within and organi</w:t>
      </w:r>
      <w:r w:rsidR="00C63EE0">
        <w:t>z</w:t>
      </w:r>
      <w:r w:rsidR="00BF39C3">
        <w:t>e social events weekly.</w:t>
      </w:r>
    </w:p>
    <w:p w14:paraId="4A3B8872" w14:textId="750250BA" w:rsidR="00802792" w:rsidRDefault="008303AF" w:rsidP="008303AF">
      <w:pPr>
        <w:pStyle w:val="Heading2"/>
        <w:spacing w:line="480" w:lineRule="auto"/>
      </w:pPr>
      <w:bookmarkStart w:id="13" w:name="_Toc87790677"/>
      <w:r w:rsidRPr="00E02DEF">
        <w:t>Value Proposition</w:t>
      </w:r>
      <w:bookmarkEnd w:id="13"/>
    </w:p>
    <w:p w14:paraId="74DFF697" w14:textId="34A61992" w:rsidR="00E319ED" w:rsidRDefault="00E319ED" w:rsidP="00E46ACA">
      <w:pPr>
        <w:spacing w:line="480" w:lineRule="auto"/>
        <w:ind w:firstLine="576"/>
      </w:pPr>
      <w:r>
        <w:t>L</w:t>
      </w:r>
      <w:r w:rsidR="00C63EE0">
        <w:t>.G.</w:t>
      </w:r>
      <w:r>
        <w:t xml:space="preserve"> properties are ideal for students due to </w:t>
      </w:r>
      <w:r w:rsidR="00C63EE0">
        <w:t>their proximity to the university</w:t>
      </w:r>
      <w:r w:rsidR="00E46ACA">
        <w:t xml:space="preserve"> </w:t>
      </w:r>
      <w:r w:rsidR="00C63EE0">
        <w:t xml:space="preserve">and those who wish to make </w:t>
      </w:r>
      <w:r w:rsidR="00F4747E">
        <w:t>their university days count</w:t>
      </w:r>
      <w:r w:rsidR="003A2A5E">
        <w:t xml:space="preserve">. </w:t>
      </w:r>
      <w:r>
        <w:t>L</w:t>
      </w:r>
      <w:r w:rsidR="00C63EE0">
        <w:t>.G.</w:t>
      </w:r>
      <w:r>
        <w:t xml:space="preserve"> properties will meet the students</w:t>
      </w:r>
      <w:r w:rsidR="00C63EE0">
        <w:t>'</w:t>
      </w:r>
      <w:r>
        <w:t xml:space="preserve"> need</w:t>
      </w:r>
      <w:r w:rsidR="00C63EE0">
        <w:t>s</w:t>
      </w:r>
      <w:r>
        <w:t xml:space="preserve"> by providing furnished and low-cost housing. L</w:t>
      </w:r>
      <w:r w:rsidR="00C63EE0">
        <w:t>.G.</w:t>
      </w:r>
      <w:r>
        <w:t xml:space="preserve"> properties will provide accommodation services at </w:t>
      </w:r>
      <w:r w:rsidR="00C63EE0">
        <w:t xml:space="preserve">a </w:t>
      </w:r>
      <w:r>
        <w:t>lower price than other accommodation service providers.</w:t>
      </w:r>
    </w:p>
    <w:p w14:paraId="797F3788" w14:textId="582210B2" w:rsidR="00E319ED" w:rsidRPr="00E319ED" w:rsidRDefault="00E319ED" w:rsidP="00E46ACA">
      <w:pPr>
        <w:spacing w:line="480" w:lineRule="auto"/>
        <w:ind w:firstLine="576"/>
      </w:pPr>
      <w:r>
        <w:t xml:space="preserve">The buildings will </w:t>
      </w:r>
      <w:r w:rsidR="00C63EE0">
        <w:t>fit</w:t>
      </w:r>
      <w:r>
        <w:t xml:space="preserve"> contemporary designs and furniture to bring the ambi</w:t>
      </w:r>
      <w:r w:rsidR="00C63EE0">
        <w:t>a</w:t>
      </w:r>
      <w:r>
        <w:t>nce within the precinct of L</w:t>
      </w:r>
      <w:r w:rsidR="00C63EE0">
        <w:t>.G.</w:t>
      </w:r>
      <w:r>
        <w:t xml:space="preserve"> properties</w:t>
      </w:r>
      <w:r w:rsidR="003A2A5E">
        <w:t xml:space="preserve">. </w:t>
      </w:r>
      <w:r>
        <w:t>Accommodation services will be provided in t</w:t>
      </w:r>
      <w:r w:rsidR="006109C1">
        <w:t>wo</w:t>
      </w:r>
      <w:r>
        <w:t xml:space="preserve"> types; superior and standard. The categories of the hostels will be charged based on the services provided and the size </w:t>
      </w:r>
      <w:r>
        <w:lastRenderedPageBreak/>
        <w:t xml:space="preserve">of the beds. </w:t>
      </w:r>
      <w:r w:rsidR="00904E84">
        <w:t>L</w:t>
      </w:r>
      <w:r w:rsidR="00C63EE0">
        <w:t>.G.</w:t>
      </w:r>
      <w:r w:rsidR="00904E84">
        <w:t xml:space="preserve"> properties guarantee comfort to the students and university staff renting the various hostel </w:t>
      </w:r>
      <w:r w:rsidR="006003E0">
        <w:t>rooms. L</w:t>
      </w:r>
      <w:r w:rsidR="00C63EE0">
        <w:t>.G.</w:t>
      </w:r>
      <w:r w:rsidR="006003E0">
        <w:t xml:space="preserve"> properties will also incorporate sporting and recreational activities to promote the </w:t>
      </w:r>
      <w:r w:rsidR="00C63EE0">
        <w:t>customers' well-being</w:t>
      </w:r>
      <w:r w:rsidR="006003E0">
        <w:t xml:space="preserve"> within its premises.</w:t>
      </w:r>
    </w:p>
    <w:p w14:paraId="1D7BC8EC" w14:textId="6A6BAAE2" w:rsidR="00802792" w:rsidRDefault="00802792" w:rsidP="008303AF">
      <w:pPr>
        <w:pStyle w:val="Heading2"/>
        <w:spacing w:line="480" w:lineRule="auto"/>
      </w:pPr>
      <w:bookmarkStart w:id="14" w:name="_Toc87790678"/>
      <w:r w:rsidRPr="00E02DEF">
        <w:t xml:space="preserve">Analysis </w:t>
      </w:r>
      <w:r w:rsidR="00D86758">
        <w:t>a</w:t>
      </w:r>
      <w:r w:rsidR="008303AF" w:rsidRPr="00E02DEF">
        <w:t xml:space="preserve">nd Identification of </w:t>
      </w:r>
      <w:r w:rsidR="00D86758">
        <w:t>t</w:t>
      </w:r>
      <w:r w:rsidR="008303AF" w:rsidRPr="00E02DEF">
        <w:t xml:space="preserve">he Opportunity of </w:t>
      </w:r>
      <w:r w:rsidR="00D86758">
        <w:t>t</w:t>
      </w:r>
      <w:r w:rsidR="008303AF" w:rsidRPr="00E02DEF">
        <w:t>he Identified Product/Service</w:t>
      </w:r>
      <w:bookmarkEnd w:id="14"/>
    </w:p>
    <w:p w14:paraId="3E3D439E" w14:textId="36FB6EF6" w:rsidR="00B56684" w:rsidRDefault="00194B47" w:rsidP="00593D1A">
      <w:pPr>
        <w:spacing w:line="480" w:lineRule="auto"/>
        <w:ind w:firstLine="576"/>
      </w:pPr>
      <w:r>
        <w:t>Over the last five years</w:t>
      </w:r>
      <w:r w:rsidR="00C63EE0">
        <w:t>,</w:t>
      </w:r>
      <w:r>
        <w:t xml:space="preserve"> the university</w:t>
      </w:r>
      <w:r w:rsidR="00C63EE0">
        <w:t>'</w:t>
      </w:r>
      <w:r>
        <w:t>s student enrollment rate has increased significantly.</w:t>
      </w:r>
      <w:r w:rsidR="0027108A">
        <w:t xml:space="preserve"> The increased number of students has necessitated the development of </w:t>
      </w:r>
      <w:r w:rsidR="00C63EE0">
        <w:t>other</w:t>
      </w:r>
      <w:r w:rsidR="0027108A">
        <w:t xml:space="preserve"> hostels to </w:t>
      </w:r>
      <w:r w:rsidR="00834159">
        <w:t>address the housing deficit</w:t>
      </w:r>
      <w:r w:rsidR="004665F2">
        <w:t xml:space="preserve">. </w:t>
      </w:r>
      <w:r w:rsidR="006003E0">
        <w:t xml:space="preserve">The main objective is to address the overwhelming accommodation concerns in Teesside university by providing various housing alternatives that </w:t>
      </w:r>
      <w:r w:rsidR="00C63EE0">
        <w:t xml:space="preserve">fit </w:t>
      </w:r>
      <w:r w:rsidR="006003E0">
        <w:t>the needs o the students</w:t>
      </w:r>
      <w:r w:rsidR="00DB16FE">
        <w:t xml:space="preserve">. </w:t>
      </w:r>
      <w:r w:rsidR="00B56684">
        <w:t>L</w:t>
      </w:r>
      <w:r w:rsidR="00C63EE0">
        <w:t>.G.</w:t>
      </w:r>
      <w:r w:rsidR="00B56684">
        <w:t xml:space="preserve"> properties will </w:t>
      </w:r>
      <w:r w:rsidR="00DB16FE">
        <w:t xml:space="preserve">have </w:t>
      </w:r>
      <w:r w:rsidR="00B56684">
        <w:t>a café lounge a</w:t>
      </w:r>
      <w:r w:rsidR="00C63EE0">
        <w:t>nd</w:t>
      </w:r>
      <w:r w:rsidR="00B56684">
        <w:t xml:space="preserve"> a self-service laundry facility, free of charge to </w:t>
      </w:r>
      <w:r w:rsidR="00DB16FE">
        <w:t>the residing customers</w:t>
      </w:r>
      <w:r w:rsidR="00B56684">
        <w:t>.</w:t>
      </w:r>
      <w:r w:rsidR="00DB16FE">
        <w:t xml:space="preserve"> The owner </w:t>
      </w:r>
      <w:r w:rsidR="00B56684">
        <w:t>will also provide High-Speed Internet so that our guests can use their laptops and mobile devices to connect to the internet for free from anywhere on the p</w:t>
      </w:r>
      <w:r w:rsidR="00DB16FE">
        <w:t>remise</w:t>
      </w:r>
      <w:r w:rsidR="00C63EE0">
        <w:t>s</w:t>
      </w:r>
      <w:r w:rsidR="00B56684">
        <w:t>. L</w:t>
      </w:r>
      <w:r w:rsidR="00C63EE0">
        <w:t>.G.</w:t>
      </w:r>
      <w:r w:rsidR="00B56684">
        <w:t xml:space="preserve"> properties guarantee modernism, comfort, and an artistic culture infused with simplicity. The monthly rates will be competitive with other hostels as the owner seek</w:t>
      </w:r>
      <w:r w:rsidR="00C63EE0">
        <w:t>s to accommodate domestic and international students seeking unique ambiance,</w:t>
      </w:r>
      <w:r w:rsidR="00B56684">
        <w:t xml:space="preserve"> quality</w:t>
      </w:r>
      <w:r w:rsidR="00C63EE0">
        <w:t>,</w:t>
      </w:r>
      <w:r w:rsidR="00B56684">
        <w:t xml:space="preserve"> and affordability.</w:t>
      </w:r>
    </w:p>
    <w:p w14:paraId="607B8C2F" w14:textId="50BF0C58" w:rsidR="00802792" w:rsidRDefault="008303AF" w:rsidP="008303AF">
      <w:pPr>
        <w:pStyle w:val="Heading2"/>
        <w:spacing w:line="480" w:lineRule="auto"/>
      </w:pPr>
      <w:bookmarkStart w:id="15" w:name="_Toc87790679"/>
      <w:r w:rsidRPr="00E02DEF">
        <w:t>Target Customers</w:t>
      </w:r>
      <w:bookmarkEnd w:id="15"/>
    </w:p>
    <w:p w14:paraId="34883CBF" w14:textId="4DFA8A9C" w:rsidR="00E25569" w:rsidRDefault="006F3D20" w:rsidP="00E25569">
      <w:pPr>
        <w:spacing w:line="480" w:lineRule="auto"/>
        <w:ind w:firstLine="576"/>
      </w:pPr>
      <w:r w:rsidRPr="004C6E44">
        <w:t>Customers are an essential component of any business, and the number of customers varies depending on the type of business and the need</w:t>
      </w:r>
      <w:r>
        <w:t xml:space="preserve"> (</w:t>
      </w:r>
      <w:r w:rsidRPr="00A27994">
        <w:rPr>
          <w:rFonts w:eastAsia="Times New Roman" w:cs="Times New Roman"/>
          <w:szCs w:val="24"/>
          <w:lang w:val="en-US" w:eastAsia="en-US"/>
        </w:rPr>
        <w:t>Priem, Wenzel</w:t>
      </w:r>
      <w:r>
        <w:rPr>
          <w:rFonts w:eastAsia="Times New Roman" w:cs="Times New Roman"/>
          <w:szCs w:val="24"/>
          <w:lang w:val="en-US" w:eastAsia="en-US"/>
        </w:rPr>
        <w:t>,</w:t>
      </w:r>
      <w:r w:rsidRPr="00A27994">
        <w:rPr>
          <w:rFonts w:eastAsia="Times New Roman" w:cs="Times New Roman"/>
          <w:szCs w:val="24"/>
          <w:lang w:val="en-US" w:eastAsia="en-US"/>
        </w:rPr>
        <w:t xml:space="preserve"> and Koch, 2018</w:t>
      </w:r>
      <w:r>
        <w:rPr>
          <w:rFonts w:eastAsia="Times New Roman" w:cs="Times New Roman"/>
          <w:szCs w:val="24"/>
          <w:lang w:val="en-US" w:eastAsia="en-US"/>
        </w:rPr>
        <w:t>)</w:t>
      </w:r>
      <w:r w:rsidRPr="004C6E44">
        <w:t>.</w:t>
      </w:r>
      <w:r w:rsidR="00E25569">
        <w:t xml:space="preserve"> In this case, L</w:t>
      </w:r>
      <w:r w:rsidR="00C63EE0">
        <w:t>.G.</w:t>
      </w:r>
      <w:r w:rsidR="00E25569">
        <w:t xml:space="preserve"> properties intend to </w:t>
      </w:r>
      <w:r w:rsidR="000A3B0C">
        <w:t>target</w:t>
      </w:r>
      <w:r w:rsidR="00E25569">
        <w:t xml:space="preserve"> students (local and international) and university staff providing services to the university in different capacities. Customers will be provided with different accommodation types based on their preference</w:t>
      </w:r>
      <w:r w:rsidR="00C63EE0">
        <w:t>s</w:t>
      </w:r>
      <w:r w:rsidR="00E25569">
        <w:t xml:space="preserve">. </w:t>
      </w:r>
      <w:r w:rsidR="00C63EE0">
        <w:t>As illustrated in chart one, the market segmentation</w:t>
      </w:r>
      <w:r w:rsidR="00E25569">
        <w:t xml:space="preserve"> shows the various customers the hostels will serve.</w:t>
      </w:r>
    </w:p>
    <w:p w14:paraId="4C497265" w14:textId="698F4AD8" w:rsidR="006F3D20" w:rsidRPr="006F3D20" w:rsidRDefault="006F3D20" w:rsidP="0016602E">
      <w:pPr>
        <w:spacing w:line="480" w:lineRule="auto"/>
        <w:ind w:firstLine="576"/>
      </w:pPr>
    </w:p>
    <w:p w14:paraId="138CF922" w14:textId="30CD106A" w:rsidR="00320480" w:rsidRPr="00320480" w:rsidRDefault="004665F2" w:rsidP="00320480">
      <w:pPr>
        <w:pStyle w:val="Caption"/>
        <w:rPr>
          <w:rFonts w:cs="Times New Roman"/>
          <w:color w:val="000000" w:themeColor="text1"/>
          <w:sz w:val="24"/>
          <w:szCs w:val="24"/>
        </w:rPr>
      </w:pPr>
      <w:r>
        <w:rPr>
          <w:noProof/>
          <w:lang w:val="en-GB" w:eastAsia="en-GB"/>
        </w:rPr>
        <w:lastRenderedPageBreak/>
        <w:drawing>
          <wp:anchor distT="0" distB="0" distL="114300" distR="114300" simplePos="0" relativeHeight="251665408" behindDoc="0" locked="0" layoutInCell="1" allowOverlap="1" wp14:anchorId="0ACEE3C6" wp14:editId="070495E5">
            <wp:simplePos x="0" y="0"/>
            <wp:positionH relativeFrom="column">
              <wp:posOffset>-19050</wp:posOffset>
            </wp:positionH>
            <wp:positionV relativeFrom="paragraph">
              <wp:posOffset>217805</wp:posOffset>
            </wp:positionV>
            <wp:extent cx="5772150" cy="2647950"/>
            <wp:effectExtent l="0" t="0" r="0" b="0"/>
            <wp:wrapThrough wrapText="bothSides">
              <wp:wrapPolygon edited="0">
                <wp:start x="0" y="0"/>
                <wp:lineTo x="0" y="21445"/>
                <wp:lineTo x="21529" y="21445"/>
                <wp:lineTo x="21529" y="0"/>
                <wp:lineTo x="0" y="0"/>
              </wp:wrapPolygon>
            </wp:wrapThrough>
            <wp:docPr id="22" name="Chart 2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4A8604-B50C-41FC-81A2-FFA0CA66F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320480" w:rsidRPr="00320480">
        <w:rPr>
          <w:rFonts w:cs="Times New Roman"/>
          <w:color w:val="000000" w:themeColor="text1"/>
          <w:sz w:val="24"/>
          <w:szCs w:val="24"/>
        </w:rPr>
        <w:t xml:space="preserve">Chart </w:t>
      </w:r>
      <w:r w:rsidR="00320480" w:rsidRPr="00320480">
        <w:rPr>
          <w:rFonts w:cs="Times New Roman"/>
          <w:color w:val="000000" w:themeColor="text1"/>
          <w:sz w:val="24"/>
          <w:szCs w:val="24"/>
        </w:rPr>
        <w:fldChar w:fldCharType="begin"/>
      </w:r>
      <w:r w:rsidR="00320480" w:rsidRPr="00320480">
        <w:rPr>
          <w:rFonts w:cs="Times New Roman"/>
          <w:color w:val="000000" w:themeColor="text1"/>
          <w:sz w:val="24"/>
          <w:szCs w:val="24"/>
        </w:rPr>
        <w:instrText xml:space="preserve"> SEQ Chart \* ARABIC </w:instrText>
      </w:r>
      <w:r w:rsidR="00320480" w:rsidRPr="00320480">
        <w:rPr>
          <w:rFonts w:cs="Times New Roman"/>
          <w:color w:val="000000" w:themeColor="text1"/>
          <w:sz w:val="24"/>
          <w:szCs w:val="24"/>
        </w:rPr>
        <w:fldChar w:fldCharType="separate"/>
      </w:r>
      <w:r w:rsidR="00320480" w:rsidRPr="00320480">
        <w:rPr>
          <w:rFonts w:cs="Times New Roman"/>
          <w:color w:val="000000" w:themeColor="text1"/>
          <w:sz w:val="24"/>
          <w:szCs w:val="24"/>
        </w:rPr>
        <w:t>1</w:t>
      </w:r>
      <w:r w:rsidR="00320480" w:rsidRPr="00320480">
        <w:rPr>
          <w:rFonts w:cs="Times New Roman"/>
          <w:color w:val="000000" w:themeColor="text1"/>
          <w:sz w:val="24"/>
          <w:szCs w:val="24"/>
        </w:rPr>
        <w:fldChar w:fldCharType="end"/>
      </w:r>
      <w:r w:rsidR="00320480" w:rsidRPr="00320480">
        <w:rPr>
          <w:rFonts w:cs="Times New Roman"/>
          <w:color w:val="000000" w:themeColor="text1"/>
          <w:sz w:val="24"/>
          <w:szCs w:val="24"/>
        </w:rPr>
        <w:t>: Market Segmentation</w:t>
      </w:r>
    </w:p>
    <w:p w14:paraId="3E7CF5CF" w14:textId="294E02C5" w:rsidR="00320480" w:rsidRPr="00076BB3" w:rsidRDefault="00320480" w:rsidP="00076BB3">
      <w:pPr>
        <w:spacing w:line="480" w:lineRule="auto"/>
        <w:ind w:firstLine="576"/>
      </w:pPr>
    </w:p>
    <w:p w14:paraId="429E9FC4" w14:textId="2511BE89" w:rsidR="007C3372" w:rsidRDefault="008303AF" w:rsidP="007C3372">
      <w:pPr>
        <w:pStyle w:val="Heading2"/>
        <w:spacing w:line="480" w:lineRule="auto"/>
      </w:pPr>
      <w:bookmarkStart w:id="16" w:name="_Toc87790680"/>
      <w:r w:rsidRPr="00E02DEF">
        <w:t>Competitor Analysis</w:t>
      </w:r>
      <w:bookmarkEnd w:id="16"/>
    </w:p>
    <w:p w14:paraId="08D111E0" w14:textId="1E9A550A" w:rsidR="007C3372" w:rsidRDefault="007C3372" w:rsidP="00475998">
      <w:pPr>
        <w:spacing w:line="480" w:lineRule="auto"/>
        <w:ind w:firstLine="576"/>
      </w:pPr>
      <w:r>
        <w:t>L</w:t>
      </w:r>
      <w:r w:rsidR="00C63EE0">
        <w:t>.G.</w:t>
      </w:r>
      <w:r>
        <w:t xml:space="preserve"> properties will face stiff competition from three </w:t>
      </w:r>
      <w:r w:rsidR="00C63EE0">
        <w:t>leading</w:t>
      </w:r>
      <w:r>
        <w:t xml:space="preserve"> service providers</w:t>
      </w:r>
      <w:r w:rsidR="00C63EE0">
        <w:t>:</w:t>
      </w:r>
      <w:r>
        <w:t xml:space="preserve"> Drinkwater</w:t>
      </w:r>
      <w:r w:rsidR="00F4747E">
        <w:t>, Kexgill, and Red</w:t>
      </w:r>
      <w:r>
        <w:t>e. The three are not close to where I intend to build Disney Hostel.</w:t>
      </w:r>
      <w:r w:rsidR="009B660B">
        <w:t xml:space="preserve"> The location of L</w:t>
      </w:r>
      <w:r w:rsidR="00C63EE0">
        <w:t>.G.</w:t>
      </w:r>
      <w:r w:rsidR="009B660B">
        <w:t xml:space="preserve"> properties is ideal because it is surrounded by various commercial activities and proximity to the main campus.</w:t>
      </w:r>
    </w:p>
    <w:p w14:paraId="5BCBA172" w14:textId="1162FCC6" w:rsidR="008303AF" w:rsidRDefault="008303AF" w:rsidP="008303AF">
      <w:pPr>
        <w:pStyle w:val="Heading2"/>
        <w:spacing w:line="480" w:lineRule="auto"/>
      </w:pPr>
      <w:bookmarkStart w:id="17" w:name="_Toc87790681"/>
      <w:r w:rsidRPr="00E02DEF">
        <w:t>Market Gap and Position</w:t>
      </w:r>
      <w:bookmarkEnd w:id="17"/>
    </w:p>
    <w:p w14:paraId="00A9DA1D" w14:textId="759E6FF7" w:rsidR="00475998" w:rsidRDefault="00475998" w:rsidP="00475998">
      <w:pPr>
        <w:spacing w:line="480" w:lineRule="auto"/>
        <w:ind w:firstLine="576"/>
      </w:pPr>
      <w:r>
        <w:t>L</w:t>
      </w:r>
      <w:r w:rsidR="00C63EE0">
        <w:t>.G.</w:t>
      </w:r>
      <w:r>
        <w:t xml:space="preserve"> properties</w:t>
      </w:r>
      <w:r w:rsidRPr="0026633C">
        <w:t xml:space="preserve"> </w:t>
      </w:r>
      <w:r w:rsidR="00C63EE0">
        <w:t>are</w:t>
      </w:r>
      <w:r w:rsidRPr="0026633C">
        <w:t xml:space="preserve"> expected to capture 60% of the market share within one year of operation and gain at least </w:t>
      </w:r>
      <w:r>
        <w:t>one</w:t>
      </w:r>
      <w:r w:rsidRPr="0026633C">
        <w:t xml:space="preserve">-third of the estimated population of </w:t>
      </w:r>
      <w:r w:rsidR="000249C4">
        <w:t>2</w:t>
      </w:r>
      <w:r w:rsidRPr="0026633C">
        <w:t>000 people due to the high quality of its services and products.</w:t>
      </w:r>
      <w:r>
        <w:t xml:space="preserve"> A total of </w:t>
      </w:r>
      <w:r w:rsidR="00310C63">
        <w:t>5</w:t>
      </w:r>
      <w:r>
        <w:t>00 customers are expected, and the illustration of the market share is as provided below.</w:t>
      </w:r>
    </w:p>
    <w:p w14:paraId="0F214A27" w14:textId="040E9183" w:rsidR="00475998" w:rsidRDefault="00310C63" w:rsidP="00A4226C">
      <w:pPr>
        <w:pStyle w:val="ListParagraph"/>
        <w:numPr>
          <w:ilvl w:val="0"/>
          <w:numId w:val="34"/>
        </w:numPr>
        <w:spacing w:line="480" w:lineRule="auto"/>
      </w:pPr>
      <w:r>
        <w:t>LG properties</w:t>
      </w:r>
      <w:r w:rsidR="00475998">
        <w:t xml:space="preserve"> </w:t>
      </w:r>
      <w:r>
        <w:t>3</w:t>
      </w:r>
      <w:r w:rsidR="00475998">
        <w:t>00/</w:t>
      </w:r>
      <w:r>
        <w:t>5</w:t>
      </w:r>
      <w:r w:rsidR="00475998">
        <w:t>00 x 100 = 60%</w:t>
      </w:r>
    </w:p>
    <w:p w14:paraId="0B2675D1" w14:textId="7C0BB5A9" w:rsidR="00475998" w:rsidRDefault="00310C63" w:rsidP="00A4226C">
      <w:pPr>
        <w:pStyle w:val="ListParagraph"/>
        <w:numPr>
          <w:ilvl w:val="0"/>
          <w:numId w:val="34"/>
        </w:numPr>
        <w:spacing w:line="480" w:lineRule="auto"/>
      </w:pPr>
      <w:r>
        <w:t>Other hostel service providers</w:t>
      </w:r>
      <w:r w:rsidR="00475998">
        <w:t xml:space="preserve"> </w:t>
      </w:r>
      <w:r>
        <w:t>2</w:t>
      </w:r>
      <w:r w:rsidR="00475998">
        <w:t>00/</w:t>
      </w:r>
      <w:r>
        <w:t>5</w:t>
      </w:r>
      <w:r w:rsidR="00475998">
        <w:t>00 x 100 = 40%</w:t>
      </w:r>
    </w:p>
    <w:p w14:paraId="1D87E005" w14:textId="5A46116B" w:rsidR="00475998" w:rsidRDefault="00475998" w:rsidP="00475998"/>
    <w:p w14:paraId="4D1719C0" w14:textId="0A43B977" w:rsidR="000249C4" w:rsidRDefault="000249C4" w:rsidP="00475998"/>
    <w:p w14:paraId="632EAE1F" w14:textId="77777777" w:rsidR="000249C4" w:rsidRPr="00475998" w:rsidRDefault="000249C4" w:rsidP="00475998"/>
    <w:p w14:paraId="3878FC57" w14:textId="1D625BF4" w:rsidR="00D345F5" w:rsidRDefault="00320480" w:rsidP="00320480">
      <w:pPr>
        <w:pStyle w:val="Caption"/>
        <w:rPr>
          <w:rFonts w:cs="Times New Roman"/>
          <w:color w:val="000000" w:themeColor="text1"/>
          <w:sz w:val="24"/>
          <w:szCs w:val="24"/>
        </w:rPr>
      </w:pPr>
      <w:r w:rsidRPr="00320480">
        <w:rPr>
          <w:rFonts w:cs="Times New Roman"/>
          <w:color w:val="000000" w:themeColor="text1"/>
          <w:sz w:val="24"/>
          <w:szCs w:val="24"/>
        </w:rPr>
        <w:lastRenderedPageBreak/>
        <w:t xml:space="preserve">Chart </w:t>
      </w:r>
      <w:r>
        <w:rPr>
          <w:rFonts w:cs="Times New Roman"/>
          <w:color w:val="000000" w:themeColor="text1"/>
          <w:sz w:val="24"/>
          <w:szCs w:val="24"/>
        </w:rPr>
        <w:fldChar w:fldCharType="begin"/>
      </w:r>
      <w:r>
        <w:rPr>
          <w:rFonts w:cs="Times New Roman"/>
          <w:color w:val="000000" w:themeColor="text1"/>
          <w:sz w:val="24"/>
          <w:szCs w:val="24"/>
        </w:rPr>
        <w:instrText xml:space="preserve"> SEQ Chart \* ARABIC </w:instrText>
      </w:r>
      <w:r>
        <w:rPr>
          <w:rFonts w:cs="Times New Roman"/>
          <w:color w:val="000000" w:themeColor="text1"/>
          <w:sz w:val="24"/>
          <w:szCs w:val="24"/>
        </w:rPr>
        <w:fldChar w:fldCharType="separate"/>
      </w:r>
      <w:r>
        <w:rPr>
          <w:rFonts w:cs="Times New Roman"/>
          <w:noProof/>
          <w:color w:val="000000" w:themeColor="text1"/>
          <w:sz w:val="24"/>
          <w:szCs w:val="24"/>
        </w:rPr>
        <w:t>2</w:t>
      </w:r>
      <w:r>
        <w:rPr>
          <w:rFonts w:cs="Times New Roman"/>
          <w:color w:val="000000" w:themeColor="text1"/>
          <w:sz w:val="24"/>
          <w:szCs w:val="24"/>
        </w:rPr>
        <w:fldChar w:fldCharType="end"/>
      </w:r>
      <w:r w:rsidR="00D345F5" w:rsidRPr="00D345F5">
        <w:rPr>
          <w:rFonts w:cs="Times New Roman"/>
          <w:color w:val="000000" w:themeColor="text1"/>
          <w:sz w:val="24"/>
          <w:szCs w:val="24"/>
        </w:rPr>
        <w:t>: Distribution of Market Share</w:t>
      </w:r>
    </w:p>
    <w:p w14:paraId="616E6672" w14:textId="28FC5DA4" w:rsidR="000249C4" w:rsidRPr="000249C4" w:rsidRDefault="000249C4" w:rsidP="000249C4">
      <w:bookmarkStart w:id="18" w:name="_GoBack"/>
      <w:r>
        <w:rPr>
          <w:noProof/>
          <w:lang w:val="en-GB" w:eastAsia="en-GB"/>
        </w:rPr>
        <w:drawing>
          <wp:inline distT="0" distB="0" distL="0" distR="0" wp14:anchorId="74A12E06" wp14:editId="7976B68C">
            <wp:extent cx="5857875" cy="2257425"/>
            <wp:effectExtent l="0" t="0" r="9525" b="9525"/>
            <wp:docPr id="8" name="Chart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7AFF61-CE5D-420C-B205-068833C9BF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8"/>
    </w:p>
    <w:p w14:paraId="62E3F1B4" w14:textId="25394F51" w:rsidR="00AE77DE" w:rsidRDefault="00AE77DE" w:rsidP="00AE77DE">
      <w:pPr>
        <w:spacing w:line="480" w:lineRule="auto"/>
      </w:pPr>
    </w:p>
    <w:p w14:paraId="4B425C7E" w14:textId="21072D65" w:rsidR="00A831C9" w:rsidRDefault="00A831C9" w:rsidP="00A831C9">
      <w:pPr>
        <w:pStyle w:val="Heading2"/>
      </w:pPr>
      <w:bookmarkStart w:id="19" w:name="_Toc87790682"/>
      <w:r>
        <w:t>Swot Analysis</w:t>
      </w:r>
      <w:bookmarkEnd w:id="19"/>
    </w:p>
    <w:p w14:paraId="2B652EB8" w14:textId="63BE1711" w:rsidR="00A831C9" w:rsidRDefault="00A831C9" w:rsidP="00A831C9"/>
    <w:tbl>
      <w:tblPr>
        <w:tblStyle w:val="TableGrid"/>
        <w:tblW w:w="0" w:type="auto"/>
        <w:tblLook w:val="04A0" w:firstRow="1" w:lastRow="0" w:firstColumn="1" w:lastColumn="0" w:noHBand="0" w:noVBand="1"/>
      </w:tblPr>
      <w:tblGrid>
        <w:gridCol w:w="4675"/>
        <w:gridCol w:w="4675"/>
      </w:tblGrid>
      <w:tr w:rsidR="00A831C9" w14:paraId="1D0F1C36" w14:textId="77777777" w:rsidTr="00C173FF">
        <w:trPr>
          <w:trHeight w:val="2743"/>
        </w:trPr>
        <w:tc>
          <w:tcPr>
            <w:tcW w:w="4675" w:type="dxa"/>
          </w:tcPr>
          <w:p w14:paraId="68AA4DA0" w14:textId="77777777" w:rsidR="00EB31A5" w:rsidRDefault="00A831C9" w:rsidP="000B39C4">
            <w:pPr>
              <w:spacing w:line="480" w:lineRule="auto"/>
              <w:rPr>
                <w:b/>
                <w:bCs/>
              </w:rPr>
            </w:pPr>
            <w:r w:rsidRPr="00A831C9">
              <w:rPr>
                <w:b/>
                <w:bCs/>
              </w:rPr>
              <w:t>Strength</w:t>
            </w:r>
          </w:p>
          <w:p w14:paraId="252ADC77" w14:textId="5B6DC02E" w:rsidR="003555FE" w:rsidRPr="003555FE" w:rsidRDefault="003555FE" w:rsidP="00A4226C">
            <w:pPr>
              <w:pStyle w:val="ListParagraph"/>
              <w:numPr>
                <w:ilvl w:val="0"/>
                <w:numId w:val="27"/>
              </w:numPr>
              <w:spacing w:line="480" w:lineRule="auto"/>
            </w:pPr>
            <w:r w:rsidRPr="003555FE">
              <w:t>The United Kingdom is a popular destination for business, higher education, and leisure.</w:t>
            </w:r>
          </w:p>
          <w:p w14:paraId="6429BE9E" w14:textId="78588350" w:rsidR="003555FE" w:rsidRPr="003555FE" w:rsidRDefault="003555FE" w:rsidP="00A4226C">
            <w:pPr>
              <w:pStyle w:val="ListParagraph"/>
              <w:numPr>
                <w:ilvl w:val="0"/>
                <w:numId w:val="27"/>
              </w:numPr>
              <w:spacing w:line="480" w:lineRule="auto"/>
              <w:rPr>
                <w:b/>
                <w:bCs/>
              </w:rPr>
            </w:pPr>
            <w:r w:rsidRPr="003555FE">
              <w:t>Each hostel chain provides a unique product.</w:t>
            </w:r>
          </w:p>
        </w:tc>
        <w:tc>
          <w:tcPr>
            <w:tcW w:w="4675" w:type="dxa"/>
          </w:tcPr>
          <w:p w14:paraId="0688EDCF" w14:textId="77777777" w:rsidR="00EB31A5" w:rsidRDefault="00A831C9" w:rsidP="000B39C4">
            <w:pPr>
              <w:spacing w:line="480" w:lineRule="auto"/>
              <w:rPr>
                <w:b/>
                <w:bCs/>
              </w:rPr>
            </w:pPr>
            <w:r w:rsidRPr="00A831C9">
              <w:rPr>
                <w:b/>
                <w:bCs/>
              </w:rPr>
              <w:t>Weakness</w:t>
            </w:r>
          </w:p>
          <w:p w14:paraId="30829807" w14:textId="4E28D9FD" w:rsidR="009C069D" w:rsidRPr="009C069D" w:rsidRDefault="009C069D" w:rsidP="00A4226C">
            <w:pPr>
              <w:pStyle w:val="ListParagraph"/>
              <w:numPr>
                <w:ilvl w:val="0"/>
                <w:numId w:val="37"/>
              </w:numPr>
              <w:spacing w:line="480" w:lineRule="auto"/>
            </w:pPr>
            <w:r w:rsidRPr="009C069D">
              <w:t>Because the hostel industry is interconnected with the entire economy, it is vulnerable during times of economic downturn</w:t>
            </w:r>
          </w:p>
        </w:tc>
      </w:tr>
      <w:tr w:rsidR="00A831C9" w14:paraId="7A564DA1" w14:textId="77777777" w:rsidTr="00A831C9">
        <w:tc>
          <w:tcPr>
            <w:tcW w:w="4675" w:type="dxa"/>
          </w:tcPr>
          <w:p w14:paraId="493423A2" w14:textId="77777777" w:rsidR="006C5062" w:rsidRDefault="00A831C9" w:rsidP="000B39C4">
            <w:pPr>
              <w:spacing w:line="480" w:lineRule="auto"/>
              <w:rPr>
                <w:b/>
                <w:bCs/>
              </w:rPr>
            </w:pPr>
            <w:r w:rsidRPr="00A831C9">
              <w:rPr>
                <w:b/>
                <w:bCs/>
              </w:rPr>
              <w:t>Opportunities</w:t>
            </w:r>
          </w:p>
          <w:p w14:paraId="6C2322A8" w14:textId="77777777" w:rsidR="00DA6755" w:rsidRPr="00DA6755" w:rsidRDefault="00DA6755" w:rsidP="00A4226C">
            <w:pPr>
              <w:pStyle w:val="ListParagraph"/>
              <w:numPr>
                <w:ilvl w:val="0"/>
                <w:numId w:val="26"/>
              </w:numPr>
              <w:spacing w:line="480" w:lineRule="auto"/>
            </w:pPr>
            <w:r w:rsidRPr="00DA6755">
              <w:t>Increased revenue from non-residents</w:t>
            </w:r>
          </w:p>
          <w:p w14:paraId="56693087" w14:textId="2E2E2628" w:rsidR="00DA6755" w:rsidRPr="00DA6755" w:rsidRDefault="00DA6755" w:rsidP="00A4226C">
            <w:pPr>
              <w:pStyle w:val="ListParagraph"/>
              <w:numPr>
                <w:ilvl w:val="0"/>
                <w:numId w:val="26"/>
              </w:numPr>
              <w:spacing w:line="480" w:lineRule="auto"/>
            </w:pPr>
            <w:r w:rsidRPr="00DA6755">
              <w:t>Possibility of additional growth</w:t>
            </w:r>
          </w:p>
          <w:p w14:paraId="67BA0B06" w14:textId="3B7AA0D4" w:rsidR="00DA6755" w:rsidRPr="00DA6755" w:rsidRDefault="00DA6755" w:rsidP="00A4226C">
            <w:pPr>
              <w:pStyle w:val="ListParagraph"/>
              <w:numPr>
                <w:ilvl w:val="0"/>
                <w:numId w:val="26"/>
              </w:numPr>
              <w:spacing w:line="480" w:lineRule="auto"/>
              <w:rPr>
                <w:b/>
                <w:bCs/>
              </w:rPr>
            </w:pPr>
            <w:r w:rsidRPr="00DA6755">
              <w:t>Growth of the low-cost hostel sector</w:t>
            </w:r>
          </w:p>
        </w:tc>
        <w:tc>
          <w:tcPr>
            <w:tcW w:w="4675" w:type="dxa"/>
          </w:tcPr>
          <w:p w14:paraId="7DCAA76F" w14:textId="77777777" w:rsidR="006C5062" w:rsidRDefault="00A831C9" w:rsidP="000B39C4">
            <w:pPr>
              <w:spacing w:line="480" w:lineRule="auto"/>
              <w:rPr>
                <w:b/>
                <w:bCs/>
              </w:rPr>
            </w:pPr>
            <w:r w:rsidRPr="00A831C9">
              <w:rPr>
                <w:b/>
                <w:bCs/>
              </w:rPr>
              <w:t>Threats</w:t>
            </w:r>
          </w:p>
          <w:p w14:paraId="6745C2FD" w14:textId="5A3A4759" w:rsidR="00D41DEE" w:rsidRPr="00D41DEE" w:rsidRDefault="00D41DEE" w:rsidP="00A4226C">
            <w:pPr>
              <w:pStyle w:val="ListParagraph"/>
              <w:numPr>
                <w:ilvl w:val="0"/>
                <w:numId w:val="38"/>
              </w:numPr>
              <w:spacing w:line="480" w:lineRule="auto"/>
            </w:pPr>
            <w:r w:rsidRPr="00D41DEE">
              <w:t xml:space="preserve">Competition from online service providers such </w:t>
            </w:r>
            <w:r w:rsidR="00C63EE0">
              <w:t xml:space="preserve">as </w:t>
            </w:r>
            <w:r w:rsidRPr="00D41DEE">
              <w:t>Airbnb</w:t>
            </w:r>
          </w:p>
        </w:tc>
      </w:tr>
    </w:tbl>
    <w:p w14:paraId="0E87D94B" w14:textId="77777777" w:rsidR="00A831C9" w:rsidRPr="00A831C9" w:rsidRDefault="00A831C9" w:rsidP="00A831C9"/>
    <w:p w14:paraId="3FCCD7D5" w14:textId="77777777" w:rsidR="000A3B0C" w:rsidRDefault="000A3B0C" w:rsidP="00452C02">
      <w:pPr>
        <w:pStyle w:val="Heading1"/>
        <w:sectPr w:rsidR="000A3B0C" w:rsidSect="001042D0">
          <w:pgSz w:w="12240" w:h="15840"/>
          <w:pgMar w:top="1440" w:right="1440" w:bottom="1440" w:left="1440" w:header="0" w:footer="720" w:gutter="0"/>
          <w:cols w:space="720"/>
          <w:docGrid w:linePitch="360"/>
        </w:sectPr>
      </w:pPr>
    </w:p>
    <w:p w14:paraId="4A9B19D7" w14:textId="1DB83B6F" w:rsidR="00452C02" w:rsidRDefault="00452C02" w:rsidP="00452C02">
      <w:pPr>
        <w:pStyle w:val="Heading1"/>
      </w:pPr>
      <w:bookmarkStart w:id="20" w:name="_Toc87790683"/>
      <w:r w:rsidRPr="004D3CEA">
        <w:lastRenderedPageBreak/>
        <w:t>Marketing Plan</w:t>
      </w:r>
      <w:bookmarkEnd w:id="20"/>
    </w:p>
    <w:p w14:paraId="39D3E138" w14:textId="656524C9" w:rsidR="00923922" w:rsidRDefault="00923922" w:rsidP="00923922">
      <w:pPr>
        <w:pStyle w:val="Heading2"/>
        <w:spacing w:line="480" w:lineRule="auto"/>
      </w:pPr>
      <w:bookmarkStart w:id="21" w:name="_Toc87790684"/>
      <w:r w:rsidRPr="00923922">
        <w:t>Sales Proposition</w:t>
      </w:r>
      <w:bookmarkEnd w:id="21"/>
    </w:p>
    <w:p w14:paraId="1064D76E" w14:textId="487DE5FC" w:rsidR="000A3B0C" w:rsidRDefault="000A3B0C" w:rsidP="00593D1A">
      <w:pPr>
        <w:spacing w:line="480" w:lineRule="auto"/>
        <w:ind w:firstLine="576"/>
      </w:pPr>
      <w:r>
        <w:t>L</w:t>
      </w:r>
      <w:r w:rsidR="00C63EE0">
        <w:t>.G.</w:t>
      </w:r>
      <w:r>
        <w:t xml:space="preserve"> properties will provide all its onboarding customers free Wi-Fi at the comfort of their rooms. The owner will also livestream football matches for the football fanatics. The company will also free cleaning services on the first Saturday of every month </w:t>
      </w:r>
      <w:r w:rsidR="00C63EE0">
        <w:t>to ens</w:t>
      </w:r>
      <w:r>
        <w:t>ure the rooms are fully occupied every semester.</w:t>
      </w:r>
    </w:p>
    <w:p w14:paraId="49532FF5" w14:textId="14DE1283" w:rsidR="00923922" w:rsidRDefault="00923922" w:rsidP="00923922">
      <w:pPr>
        <w:pStyle w:val="Heading2"/>
        <w:spacing w:line="480" w:lineRule="auto"/>
      </w:pPr>
      <w:bookmarkStart w:id="22" w:name="_Toc87790685"/>
      <w:r w:rsidRPr="00923922">
        <w:t xml:space="preserve">Channels </w:t>
      </w:r>
      <w:r>
        <w:t>o</w:t>
      </w:r>
      <w:r w:rsidRPr="00923922">
        <w:t>f Distribution</w:t>
      </w:r>
      <w:bookmarkEnd w:id="22"/>
      <w:r w:rsidRPr="00923922">
        <w:t xml:space="preserve"> </w:t>
      </w:r>
    </w:p>
    <w:p w14:paraId="2678F89E" w14:textId="2535C4BB" w:rsidR="000A3B0C" w:rsidRPr="000A3B0C" w:rsidRDefault="000A3B0C" w:rsidP="008D322F">
      <w:pPr>
        <w:spacing w:line="480" w:lineRule="auto"/>
        <w:ind w:firstLine="576"/>
      </w:pPr>
      <w:r>
        <w:t>L</w:t>
      </w:r>
      <w:r w:rsidR="00C63EE0">
        <w:t>.G.</w:t>
      </w:r>
      <w:r>
        <w:t xml:space="preserve"> properties intend to use media channels, particularly television, to reach out to our target customers </w:t>
      </w:r>
      <w:r w:rsidR="00C63EE0">
        <w:t>before</w:t>
      </w:r>
      <w:r>
        <w:t xml:space="preserve"> the enrollment date for early bookings</w:t>
      </w:r>
      <w:r w:rsidR="006109C1">
        <w:t xml:space="preserve"> (</w:t>
      </w:r>
      <w:r w:rsidR="006109C1" w:rsidRPr="00FF531C">
        <w:rPr>
          <w:rFonts w:eastAsia="Times New Roman" w:cs="Times New Roman"/>
          <w:szCs w:val="24"/>
          <w:lang w:val="en-GB" w:eastAsia="en-GB"/>
        </w:rPr>
        <w:t>Shareef, Dwivedi</w:t>
      </w:r>
      <w:r w:rsidR="001A4510">
        <w:rPr>
          <w:rFonts w:eastAsia="Times New Roman" w:cs="Times New Roman"/>
          <w:szCs w:val="24"/>
          <w:lang w:val="en-GB" w:eastAsia="en-GB"/>
        </w:rPr>
        <w:t>,</w:t>
      </w:r>
      <w:r w:rsidR="006109C1">
        <w:rPr>
          <w:rFonts w:eastAsia="Times New Roman" w:cs="Times New Roman"/>
          <w:szCs w:val="24"/>
          <w:lang w:val="en-GB" w:eastAsia="en-GB"/>
        </w:rPr>
        <w:t xml:space="preserve"> </w:t>
      </w:r>
      <w:r w:rsidR="006109C1" w:rsidRPr="00FF531C">
        <w:rPr>
          <w:rFonts w:eastAsia="Times New Roman" w:cs="Times New Roman"/>
          <w:szCs w:val="24"/>
          <w:lang w:val="en-GB" w:eastAsia="en-GB"/>
        </w:rPr>
        <w:t>and Kumar, 2016</w:t>
      </w:r>
      <w:r w:rsidR="006109C1">
        <w:rPr>
          <w:rFonts w:eastAsia="Times New Roman" w:cs="Times New Roman"/>
          <w:szCs w:val="24"/>
          <w:lang w:val="en-GB" w:eastAsia="en-GB"/>
        </w:rPr>
        <w:t>)</w:t>
      </w:r>
      <w:r w:rsidR="00683B04">
        <w:t>.</w:t>
      </w:r>
      <w:r w:rsidR="008D322F">
        <w:t xml:space="preserve"> The targeted customers would also contact us directly </w:t>
      </w:r>
      <w:r w:rsidR="00F4747E">
        <w:t>to book</w:t>
      </w:r>
      <w:r w:rsidR="008D322F">
        <w:t xml:space="preserve"> hostels or inquiries via the company</w:t>
      </w:r>
      <w:r w:rsidR="00F4747E">
        <w:t>'</w:t>
      </w:r>
      <w:r w:rsidR="008D322F">
        <w:t>s email</w:t>
      </w:r>
      <w:r w:rsidR="00F4747E">
        <w:t>,</w:t>
      </w:r>
      <w:r w:rsidR="008D322F">
        <w:t xml:space="preserve"> </w:t>
      </w:r>
      <w:hyperlink r:id="rId15" w:history="1">
        <w:r w:rsidR="008D322F" w:rsidRPr="008D322F">
          <w:rPr>
            <w:rStyle w:val="Hyperlink"/>
            <w:i/>
            <w:iCs/>
            <w:color w:val="auto"/>
            <w:u w:val="none"/>
          </w:rPr>
          <w:t>lgproperties21@gmail.com</w:t>
        </w:r>
      </w:hyperlink>
      <w:r w:rsidR="00F4747E">
        <w:rPr>
          <w:i/>
          <w:iCs/>
        </w:rPr>
        <w:t>,</w:t>
      </w:r>
      <w:r w:rsidR="008D322F" w:rsidRPr="008D322F">
        <w:t xml:space="preserve"> </w:t>
      </w:r>
      <w:r w:rsidR="008D322F">
        <w:t>or call the company</w:t>
      </w:r>
      <w:r w:rsidR="00F4747E">
        <w:t>'</w:t>
      </w:r>
      <w:r w:rsidR="008D322F">
        <w:t xml:space="preserve">s official landline </w:t>
      </w:r>
      <w:hyperlink r:id="rId16" w:history="1">
        <w:r w:rsidR="008D322F" w:rsidRPr="000D3255">
          <w:rPr>
            <w:rStyle w:val="Hyperlink"/>
            <w:color w:val="000000" w:themeColor="text1"/>
            <w:u w:val="none"/>
          </w:rPr>
          <w:t>+44 16</w:t>
        </w:r>
        <w:r w:rsidR="008D322F">
          <w:rPr>
            <w:rStyle w:val="Hyperlink"/>
            <w:color w:val="000000" w:themeColor="text1"/>
            <w:u w:val="none"/>
          </w:rPr>
          <w:t>58</w:t>
        </w:r>
        <w:r w:rsidR="008D322F" w:rsidRPr="000D3255">
          <w:rPr>
            <w:rStyle w:val="Hyperlink"/>
            <w:color w:val="000000" w:themeColor="text1"/>
            <w:u w:val="none"/>
          </w:rPr>
          <w:t xml:space="preserve"> </w:t>
        </w:r>
        <w:r w:rsidR="008D322F">
          <w:rPr>
            <w:rStyle w:val="Hyperlink"/>
            <w:color w:val="000000" w:themeColor="text1"/>
            <w:u w:val="none"/>
          </w:rPr>
          <w:t>854</w:t>
        </w:r>
      </w:hyperlink>
      <w:r w:rsidR="008D322F">
        <w:rPr>
          <w:rStyle w:val="Hyperlink"/>
          <w:color w:val="000000" w:themeColor="text1"/>
          <w:u w:val="none"/>
        </w:rPr>
        <w:t>963.</w:t>
      </w:r>
      <w:r w:rsidR="008D322F">
        <w:t xml:space="preserve"> </w:t>
      </w:r>
      <w:r>
        <w:t xml:space="preserve">When the college is officially opened, </w:t>
      </w:r>
      <w:r w:rsidR="00683B04">
        <w:t xml:space="preserve">contracted employees will walk around the university </w:t>
      </w:r>
      <w:r>
        <w:t>handing out information about the hostel</w:t>
      </w:r>
      <w:r w:rsidR="00683B04">
        <w:t>. The walk will be peaceful</w:t>
      </w:r>
      <w:r w:rsidR="00F4747E">
        <w:t>,</w:t>
      </w:r>
      <w:r w:rsidR="00683B04">
        <w:t xml:space="preserve"> </w:t>
      </w:r>
      <w:r w:rsidR="00F4747E">
        <w:t xml:space="preserve">not </w:t>
      </w:r>
      <w:r>
        <w:t xml:space="preserve">tarnish </w:t>
      </w:r>
      <w:r w:rsidR="00683B04">
        <w:t xml:space="preserve">the business </w:t>
      </w:r>
      <w:r>
        <w:t>image</w:t>
      </w:r>
      <w:r w:rsidR="00F4747E">
        <w:t>,</w:t>
      </w:r>
      <w:r>
        <w:t xml:space="preserve"> and </w:t>
      </w:r>
      <w:r w:rsidR="00C63EE0">
        <w:t>not interfere with the leading competitors' service</w:t>
      </w:r>
      <w:r>
        <w:t>s.</w:t>
      </w:r>
    </w:p>
    <w:p w14:paraId="64F322BE" w14:textId="393ED43D" w:rsidR="00923922" w:rsidRDefault="00923922" w:rsidP="00923922">
      <w:pPr>
        <w:pStyle w:val="Heading2"/>
        <w:spacing w:line="480" w:lineRule="auto"/>
      </w:pPr>
      <w:bookmarkStart w:id="23" w:name="_Toc87790686"/>
      <w:r w:rsidRPr="00923922">
        <w:t xml:space="preserve">Marketing </w:t>
      </w:r>
      <w:r w:rsidR="005A3193">
        <w:t>and promotion</w:t>
      </w:r>
      <w:bookmarkEnd w:id="23"/>
    </w:p>
    <w:p w14:paraId="3A60F7E2" w14:textId="0977497A" w:rsidR="003D1E61" w:rsidRDefault="003D1E61" w:rsidP="003D1E61">
      <w:pPr>
        <w:spacing w:line="480" w:lineRule="auto"/>
        <w:ind w:firstLine="576"/>
      </w:pPr>
      <w:r>
        <w:t>L</w:t>
      </w:r>
      <w:r w:rsidR="00C63EE0">
        <w:t>.G.</w:t>
      </w:r>
      <w:r>
        <w:t xml:space="preserve"> Properties will advertise its business </w:t>
      </w:r>
      <w:r w:rsidR="00C63EE0">
        <w:t>regularly</w:t>
      </w:r>
      <w:r>
        <w:t xml:space="preserve"> to raise awareness among then students </w:t>
      </w:r>
      <w:r w:rsidR="001A4510">
        <w:t>at</w:t>
      </w:r>
      <w:r>
        <w:t xml:space="preserve"> Teesside </w:t>
      </w:r>
      <w:r w:rsidR="001A4510">
        <w:t>U</w:t>
      </w:r>
      <w:r>
        <w:t>niversity</w:t>
      </w:r>
      <w:r w:rsidR="006109C1">
        <w:t xml:space="preserve"> (</w:t>
      </w:r>
      <w:r w:rsidR="006109C1" w:rsidRPr="00FF531C">
        <w:rPr>
          <w:rFonts w:eastAsia="Times New Roman" w:cs="Times New Roman"/>
          <w:szCs w:val="24"/>
          <w:lang w:val="en-GB" w:eastAsia="en-GB"/>
        </w:rPr>
        <w:t>Van Der Aalst, La Rosa</w:t>
      </w:r>
      <w:r w:rsidR="001A4510">
        <w:rPr>
          <w:rFonts w:eastAsia="Times New Roman" w:cs="Times New Roman"/>
          <w:szCs w:val="24"/>
          <w:lang w:val="en-GB" w:eastAsia="en-GB"/>
        </w:rPr>
        <w:t>,</w:t>
      </w:r>
      <w:r w:rsidR="006109C1">
        <w:rPr>
          <w:rFonts w:eastAsia="Times New Roman" w:cs="Times New Roman"/>
          <w:szCs w:val="24"/>
          <w:lang w:val="en-GB" w:eastAsia="en-GB"/>
        </w:rPr>
        <w:t xml:space="preserve"> </w:t>
      </w:r>
      <w:r w:rsidR="006109C1" w:rsidRPr="00FF531C">
        <w:rPr>
          <w:rFonts w:eastAsia="Times New Roman" w:cs="Times New Roman"/>
          <w:szCs w:val="24"/>
          <w:lang w:val="en-GB" w:eastAsia="en-GB"/>
        </w:rPr>
        <w:t>and Santoro, 2016</w:t>
      </w:r>
      <w:r w:rsidR="006109C1">
        <w:rPr>
          <w:rFonts w:eastAsia="Times New Roman" w:cs="Times New Roman"/>
          <w:szCs w:val="24"/>
          <w:lang w:val="en-GB" w:eastAsia="en-GB"/>
        </w:rPr>
        <w:t>)</w:t>
      </w:r>
      <w:r>
        <w:t xml:space="preserve">. The owner intends to spend approximately </w:t>
      </w:r>
      <w:r w:rsidRPr="007C4282">
        <w:rPr>
          <w:rFonts w:cs="Times New Roman"/>
        </w:rPr>
        <w:t>£</w:t>
      </w:r>
      <w:r>
        <w:t>660 on advertising and promotion. L</w:t>
      </w:r>
      <w:r w:rsidR="00C63EE0">
        <w:t>.G.</w:t>
      </w:r>
      <w:r>
        <w:t xml:space="preserve"> properties intend to advertise and promote our private hostel business through the platforms listed below.</w:t>
      </w:r>
    </w:p>
    <w:p w14:paraId="3E8EBE84" w14:textId="6638C4A5" w:rsidR="00D253D4" w:rsidRDefault="00D253D4" w:rsidP="00A4226C">
      <w:pPr>
        <w:pStyle w:val="ListParagraph"/>
        <w:numPr>
          <w:ilvl w:val="0"/>
          <w:numId w:val="24"/>
        </w:numPr>
        <w:spacing w:line="480" w:lineRule="auto"/>
      </w:pPr>
      <w:r>
        <w:t>Advertise in print and electronic media outlets aimed at attracting university students and staff.</w:t>
      </w:r>
    </w:p>
    <w:p w14:paraId="2ADCD2B9" w14:textId="7B39A748" w:rsidR="00D253D4" w:rsidRDefault="00D253D4" w:rsidP="00A4226C">
      <w:pPr>
        <w:pStyle w:val="ListParagraph"/>
        <w:numPr>
          <w:ilvl w:val="0"/>
          <w:numId w:val="24"/>
        </w:numPr>
        <w:spacing w:line="480" w:lineRule="auto"/>
      </w:pPr>
      <w:r>
        <w:t>The owner will sponsor relevant radio and television shows within the university to market the business and provide more information on the service provided</w:t>
      </w:r>
    </w:p>
    <w:p w14:paraId="0DF1BA77" w14:textId="7A87C53C" w:rsidR="00047BA3" w:rsidRDefault="00191F77" w:rsidP="00A4226C">
      <w:pPr>
        <w:pStyle w:val="ListParagraph"/>
        <w:numPr>
          <w:ilvl w:val="0"/>
          <w:numId w:val="24"/>
        </w:numPr>
        <w:spacing w:line="480" w:lineRule="auto"/>
      </w:pPr>
      <w:r>
        <w:lastRenderedPageBreak/>
        <w:t>Promote the business through the company's website to garner more potential customers</w:t>
      </w:r>
    </w:p>
    <w:p w14:paraId="45A67A9E" w14:textId="28CF2EF6" w:rsidR="00191F77" w:rsidRDefault="00191F77" w:rsidP="00A4226C">
      <w:pPr>
        <w:pStyle w:val="ListParagraph"/>
        <w:numPr>
          <w:ilvl w:val="0"/>
          <w:numId w:val="24"/>
        </w:numPr>
        <w:spacing w:line="480" w:lineRule="auto"/>
      </w:pPr>
      <w:r>
        <w:t xml:space="preserve">L.G. properties will rely on the internet to promote the business and list the available spaces for rent by posting on various social sites such as Facebook, Instagram, </w:t>
      </w:r>
      <w:r w:rsidR="00662808">
        <w:t>Twitter, and</w:t>
      </w:r>
      <w:r>
        <w:t xml:space="preserve"> </w:t>
      </w:r>
      <w:r w:rsidR="00662808">
        <w:t>LinkedIn</w:t>
      </w:r>
    </w:p>
    <w:p w14:paraId="71C4B848" w14:textId="1806582A" w:rsidR="00047BA3" w:rsidRDefault="00047BA3" w:rsidP="00A4226C">
      <w:pPr>
        <w:pStyle w:val="ListParagraph"/>
        <w:numPr>
          <w:ilvl w:val="0"/>
          <w:numId w:val="24"/>
        </w:numPr>
        <w:spacing w:line="480" w:lineRule="auto"/>
      </w:pPr>
      <w:r>
        <w:t>Distribute fl</w:t>
      </w:r>
      <w:r w:rsidR="00C63EE0">
        <w:t>y</w:t>
      </w:r>
      <w:r>
        <w:t xml:space="preserve">ers and handbills </w:t>
      </w:r>
      <w:r w:rsidR="00C63EE0">
        <w:t>regularly</w:t>
      </w:r>
      <w:r>
        <w:t xml:space="preserve"> in strategic campus and tourist areas</w:t>
      </w:r>
    </w:p>
    <w:p w14:paraId="22EA87C6" w14:textId="1D7D7A2C" w:rsidR="00047BA3" w:rsidRDefault="00047BA3" w:rsidP="00A4226C">
      <w:pPr>
        <w:pStyle w:val="ListParagraph"/>
        <w:numPr>
          <w:ilvl w:val="0"/>
          <w:numId w:val="24"/>
        </w:numPr>
        <w:spacing w:line="480" w:lineRule="auto"/>
      </w:pPr>
      <w:r>
        <w:t>Attend the Teesside university enrollment event to network and introduce the hostels to new students.</w:t>
      </w:r>
    </w:p>
    <w:p w14:paraId="07652440" w14:textId="16181C2C" w:rsidR="00600A97" w:rsidRDefault="00600A97" w:rsidP="00600A97">
      <w:pPr>
        <w:pStyle w:val="Heading2"/>
      </w:pPr>
      <w:bookmarkStart w:id="24" w:name="_Toc87790687"/>
      <w:r>
        <w:t>Pricing Strategies</w:t>
      </w:r>
      <w:bookmarkEnd w:id="24"/>
    </w:p>
    <w:p w14:paraId="35FD7A02" w14:textId="583E7724" w:rsidR="0025264A" w:rsidRDefault="0025264A" w:rsidP="0025264A"/>
    <w:p w14:paraId="720C3BC5" w14:textId="4670FE14" w:rsidR="00236ADB" w:rsidRDefault="0025264A" w:rsidP="00AE00D6">
      <w:pPr>
        <w:spacing w:line="480" w:lineRule="auto"/>
        <w:ind w:firstLine="360"/>
      </w:pPr>
      <w:r>
        <w:t>L</w:t>
      </w:r>
      <w:r w:rsidR="00C63EE0">
        <w:t>.G.</w:t>
      </w:r>
      <w:r>
        <w:t xml:space="preserve"> properties will charge the base rate, which is the minimum necessary to break even. The base rate has been agreed on to ensure the business does not incur </w:t>
      </w:r>
      <w:r w:rsidR="00C63EE0">
        <w:t xml:space="preserve">a </w:t>
      </w:r>
      <w:r>
        <w:t>loss.</w:t>
      </w:r>
      <w:r w:rsidR="00964AFD">
        <w:t xml:space="preserve"> The owner will charge </w:t>
      </w:r>
      <w:r w:rsidR="00964AFD" w:rsidRPr="007C4282">
        <w:rPr>
          <w:rFonts w:cs="Times New Roman"/>
        </w:rPr>
        <w:t>£</w:t>
      </w:r>
      <w:r w:rsidR="003E3B6E">
        <w:rPr>
          <w:rFonts w:cs="Times New Roman"/>
        </w:rPr>
        <w:t>6</w:t>
      </w:r>
      <w:r w:rsidR="00964AFD">
        <w:rPr>
          <w:rFonts w:cs="Times New Roman"/>
        </w:rPr>
        <w:t xml:space="preserve">0 weekly for the superior hostels and </w:t>
      </w:r>
      <w:r w:rsidR="00964AFD" w:rsidRPr="007C4282">
        <w:rPr>
          <w:rFonts w:cs="Times New Roman"/>
        </w:rPr>
        <w:t>£</w:t>
      </w:r>
      <w:r w:rsidR="003E3B6E">
        <w:rPr>
          <w:rFonts w:cs="Times New Roman"/>
        </w:rPr>
        <w:t>4</w:t>
      </w:r>
      <w:r w:rsidR="00964AFD">
        <w:rPr>
          <w:rFonts w:cs="Times New Roman"/>
        </w:rPr>
        <w:t>0 for the standard hostels</w:t>
      </w:r>
      <w:r w:rsidR="0058516C">
        <w:rPr>
          <w:rFonts w:cs="Times New Roman"/>
        </w:rPr>
        <w:t>.</w:t>
      </w:r>
    </w:p>
    <w:p w14:paraId="02F6AB10" w14:textId="77777777" w:rsidR="00C919B9" w:rsidRDefault="00C919B9" w:rsidP="003C1778">
      <w:pPr>
        <w:pStyle w:val="Heading1"/>
        <w:spacing w:line="480" w:lineRule="auto"/>
        <w:sectPr w:rsidR="00C919B9" w:rsidSect="001042D0">
          <w:pgSz w:w="12240" w:h="15840"/>
          <w:pgMar w:top="1440" w:right="1440" w:bottom="1440" w:left="1440" w:header="0" w:footer="720" w:gutter="0"/>
          <w:cols w:space="720"/>
          <w:docGrid w:linePitch="360"/>
        </w:sectPr>
      </w:pPr>
    </w:p>
    <w:p w14:paraId="3B3B24D9" w14:textId="3E7C80D3" w:rsidR="00452C02" w:rsidRDefault="00452C02" w:rsidP="003C1778">
      <w:pPr>
        <w:pStyle w:val="Heading1"/>
        <w:spacing w:line="480" w:lineRule="auto"/>
      </w:pPr>
      <w:bookmarkStart w:id="25" w:name="_Toc87790688"/>
      <w:r w:rsidRPr="004D3CEA">
        <w:lastRenderedPageBreak/>
        <w:t>Operational Plan</w:t>
      </w:r>
      <w:bookmarkEnd w:id="25"/>
    </w:p>
    <w:p w14:paraId="4C066A3C" w14:textId="476B0CB8" w:rsidR="001C59DE" w:rsidRPr="001C59DE" w:rsidRDefault="001C59DE" w:rsidP="001C59DE">
      <w:pPr>
        <w:spacing w:line="480" w:lineRule="auto"/>
        <w:ind w:firstLine="360"/>
        <w:rPr>
          <w:rFonts w:cs="Times New Roman"/>
          <w:szCs w:val="24"/>
        </w:rPr>
      </w:pPr>
      <w:r w:rsidRPr="001C59DE">
        <w:rPr>
          <w:rFonts w:cs="Times New Roman"/>
          <w:szCs w:val="24"/>
        </w:rPr>
        <w:t>L</w:t>
      </w:r>
      <w:r>
        <w:rPr>
          <w:rFonts w:cs="Times New Roman"/>
          <w:szCs w:val="24"/>
        </w:rPr>
        <w:t>.G.</w:t>
      </w:r>
      <w:r w:rsidRPr="001C59DE">
        <w:rPr>
          <w:rFonts w:cs="Times New Roman"/>
          <w:szCs w:val="24"/>
        </w:rPr>
        <w:t xml:space="preserve"> properties will target to have buildings close to the </w:t>
      </w:r>
      <w:r>
        <w:rPr>
          <w:rFonts w:cs="Times New Roman"/>
          <w:szCs w:val="24"/>
        </w:rPr>
        <w:t>u</w:t>
      </w:r>
      <w:r w:rsidRPr="001C59DE">
        <w:rPr>
          <w:rFonts w:cs="Times New Roman"/>
          <w:szCs w:val="24"/>
        </w:rPr>
        <w:t xml:space="preserve">niversity and on a bus route to the university such that its customers (students) find it easier to get to the </w:t>
      </w:r>
      <w:r>
        <w:rPr>
          <w:rFonts w:cs="Times New Roman"/>
          <w:szCs w:val="24"/>
        </w:rPr>
        <w:t>u</w:t>
      </w:r>
      <w:r w:rsidRPr="001C59DE">
        <w:rPr>
          <w:rFonts w:cs="Times New Roman"/>
          <w:szCs w:val="24"/>
        </w:rPr>
        <w:t>niversity.</w:t>
      </w:r>
    </w:p>
    <w:p w14:paraId="2D264FE6" w14:textId="27213718" w:rsidR="001C59DE" w:rsidRPr="001C59DE" w:rsidRDefault="001C59DE" w:rsidP="001C59DE">
      <w:pPr>
        <w:spacing w:line="480" w:lineRule="auto"/>
        <w:rPr>
          <w:rFonts w:cs="Times New Roman"/>
          <w:szCs w:val="24"/>
        </w:rPr>
      </w:pPr>
      <w:r w:rsidRPr="001C59DE">
        <w:rPr>
          <w:rFonts w:cs="Times New Roman"/>
          <w:szCs w:val="24"/>
        </w:rPr>
        <w:t>L</w:t>
      </w:r>
      <w:r>
        <w:rPr>
          <w:rFonts w:cs="Times New Roman"/>
          <w:szCs w:val="24"/>
        </w:rPr>
        <w:t>.G.</w:t>
      </w:r>
      <w:r w:rsidRPr="001C59DE">
        <w:rPr>
          <w:rFonts w:cs="Times New Roman"/>
          <w:szCs w:val="24"/>
        </w:rPr>
        <w:t xml:space="preserve"> properties will </w:t>
      </w:r>
      <w:r>
        <w:rPr>
          <w:rFonts w:cs="Times New Roman"/>
          <w:szCs w:val="24"/>
        </w:rPr>
        <w:t>partner</w:t>
      </w:r>
      <w:r w:rsidRPr="001C59DE">
        <w:rPr>
          <w:rFonts w:cs="Times New Roman"/>
          <w:szCs w:val="24"/>
        </w:rPr>
        <w:t xml:space="preserve"> with well</w:t>
      </w:r>
      <w:r>
        <w:rPr>
          <w:rFonts w:cs="Times New Roman"/>
          <w:szCs w:val="24"/>
        </w:rPr>
        <w:t>-</w:t>
      </w:r>
      <w:r w:rsidRPr="001C59DE">
        <w:rPr>
          <w:rFonts w:cs="Times New Roman"/>
          <w:szCs w:val="24"/>
        </w:rPr>
        <w:t>named engineers to provide repairs whenever required at an emergency level to look after its clients.</w:t>
      </w:r>
    </w:p>
    <w:p w14:paraId="31D689DC" w14:textId="491B9D99" w:rsidR="00733E61" w:rsidRDefault="00733E61" w:rsidP="001042D0">
      <w:pPr>
        <w:pStyle w:val="Heading2"/>
        <w:spacing w:line="480" w:lineRule="auto"/>
      </w:pPr>
      <w:bookmarkStart w:id="26" w:name="_Toc87790689"/>
      <w:r>
        <w:t>Production, Operational Facilities</w:t>
      </w:r>
      <w:r w:rsidR="0004788C">
        <w:t>,</w:t>
      </w:r>
      <w:r>
        <w:t xml:space="preserve"> and Capacities</w:t>
      </w:r>
      <w:bookmarkEnd w:id="26"/>
    </w:p>
    <w:p w14:paraId="4379DD3C" w14:textId="4818B8B6" w:rsidR="007F47E2" w:rsidRPr="007F47E2" w:rsidRDefault="007F47E2" w:rsidP="007F47E2">
      <w:pPr>
        <w:spacing w:line="600" w:lineRule="auto"/>
        <w:ind w:firstLine="576"/>
      </w:pPr>
      <w:r>
        <w:t>At the beginning of the business, L</w:t>
      </w:r>
      <w:r w:rsidR="00C63EE0">
        <w:t>.G.</w:t>
      </w:r>
      <w:r>
        <w:t xml:space="preserve"> properties will rely on the already constructed flats and housing units. These housing blocks are cheap to buy compared to the construction of new ones. Once the business establishes itself, new pieces of land will be acquired</w:t>
      </w:r>
      <w:r w:rsidR="00C63EE0">
        <w:t>,</w:t>
      </w:r>
      <w:r>
        <w:t xml:space="preserve"> and construction will be undertaken from scratch</w:t>
      </w:r>
      <w:r w:rsidR="006109C1">
        <w:t xml:space="preserve"> by the business owner</w:t>
      </w:r>
      <w:r>
        <w:t xml:space="preserve"> </w:t>
      </w:r>
      <w:r w:rsidR="00C63EE0">
        <w:t>to</w:t>
      </w:r>
      <w:r>
        <w:t xml:space="preserve"> posse</w:t>
      </w:r>
      <w:r w:rsidR="00C63EE0">
        <w:t>s</w:t>
      </w:r>
      <w:r>
        <w:t>s his building and save on the amount expended on the monthly rents.</w:t>
      </w:r>
    </w:p>
    <w:p w14:paraId="7BA851BC" w14:textId="782BCBE0" w:rsidR="00733E61" w:rsidRPr="00733E61" w:rsidRDefault="00733E61" w:rsidP="00076BB3">
      <w:pPr>
        <w:pStyle w:val="Heading2"/>
        <w:spacing w:before="0" w:line="480" w:lineRule="auto"/>
      </w:pPr>
      <w:bookmarkStart w:id="27" w:name="_Toc87790690"/>
      <w:r>
        <w:t>Equipment</w:t>
      </w:r>
      <w:bookmarkEnd w:id="27"/>
    </w:p>
    <w:p w14:paraId="2AF757F3" w14:textId="1B452D45" w:rsidR="00733E61" w:rsidRDefault="001042D0" w:rsidP="001B4AB7">
      <w:pPr>
        <w:spacing w:line="480" w:lineRule="auto"/>
        <w:ind w:firstLine="720"/>
      </w:pPr>
      <w:r>
        <w:t xml:space="preserve">The following </w:t>
      </w:r>
      <w:r w:rsidR="00206E9C">
        <w:t>furniture</w:t>
      </w:r>
      <w:r>
        <w:t xml:space="preserve"> and equipment will be used to </w:t>
      </w:r>
      <w:r w:rsidR="0004788C">
        <w:t>run the business efficiently</w:t>
      </w:r>
      <w:r>
        <w:t>.</w:t>
      </w:r>
    </w:p>
    <w:p w14:paraId="45FA308A" w14:textId="7C6A6A8B" w:rsidR="00D345F5" w:rsidRPr="00D345F5" w:rsidRDefault="00D345F5" w:rsidP="00D345F5">
      <w:pPr>
        <w:pStyle w:val="Caption"/>
        <w:keepNext/>
        <w:rPr>
          <w:color w:val="000000" w:themeColor="text1"/>
          <w:sz w:val="24"/>
          <w:szCs w:val="24"/>
        </w:rPr>
      </w:pPr>
      <w:bookmarkStart w:id="28" w:name="_Toc87785730"/>
      <w:r w:rsidRPr="00D345F5">
        <w:rPr>
          <w:color w:val="000000" w:themeColor="text1"/>
          <w:sz w:val="24"/>
          <w:szCs w:val="24"/>
        </w:rPr>
        <w:t xml:space="preserve">Table </w:t>
      </w:r>
      <w:r w:rsidRPr="00D345F5">
        <w:rPr>
          <w:color w:val="000000" w:themeColor="text1"/>
          <w:sz w:val="24"/>
          <w:szCs w:val="24"/>
        </w:rPr>
        <w:fldChar w:fldCharType="begin"/>
      </w:r>
      <w:r w:rsidRPr="00D345F5">
        <w:rPr>
          <w:color w:val="000000" w:themeColor="text1"/>
          <w:sz w:val="24"/>
          <w:szCs w:val="24"/>
        </w:rPr>
        <w:instrText xml:space="preserve"> SEQ Table \* ARABIC </w:instrText>
      </w:r>
      <w:r w:rsidRPr="00D345F5">
        <w:rPr>
          <w:color w:val="000000" w:themeColor="text1"/>
          <w:sz w:val="24"/>
          <w:szCs w:val="24"/>
        </w:rPr>
        <w:fldChar w:fldCharType="separate"/>
      </w:r>
      <w:r w:rsidR="009D1FC0">
        <w:rPr>
          <w:noProof/>
          <w:color w:val="000000" w:themeColor="text1"/>
          <w:sz w:val="24"/>
          <w:szCs w:val="24"/>
        </w:rPr>
        <w:t>1</w:t>
      </w:r>
      <w:r w:rsidRPr="00D345F5">
        <w:rPr>
          <w:color w:val="000000" w:themeColor="text1"/>
          <w:sz w:val="24"/>
          <w:szCs w:val="24"/>
        </w:rPr>
        <w:fldChar w:fldCharType="end"/>
      </w:r>
      <w:r w:rsidRPr="00D345F5">
        <w:rPr>
          <w:color w:val="000000" w:themeColor="text1"/>
          <w:sz w:val="24"/>
          <w:szCs w:val="24"/>
        </w:rPr>
        <w:t>: List of equipment required</w:t>
      </w:r>
      <w:bookmarkEnd w:id="28"/>
    </w:p>
    <w:tbl>
      <w:tblPr>
        <w:tblStyle w:val="TableGrid"/>
        <w:tblW w:w="0" w:type="auto"/>
        <w:tblLook w:val="04A0" w:firstRow="1" w:lastRow="0" w:firstColumn="1" w:lastColumn="0" w:noHBand="0" w:noVBand="1"/>
      </w:tblPr>
      <w:tblGrid>
        <w:gridCol w:w="670"/>
        <w:gridCol w:w="3909"/>
        <w:gridCol w:w="2459"/>
        <w:gridCol w:w="2312"/>
      </w:tblGrid>
      <w:tr w:rsidR="002A4E30" w14:paraId="7E93CF8E" w14:textId="77777777" w:rsidTr="004B7C54">
        <w:tc>
          <w:tcPr>
            <w:tcW w:w="670" w:type="dxa"/>
          </w:tcPr>
          <w:p w14:paraId="01E06507" w14:textId="77777777" w:rsidR="002A4E30" w:rsidRPr="00125CD6" w:rsidRDefault="002A4E30" w:rsidP="00662808">
            <w:pPr>
              <w:spacing w:line="480" w:lineRule="auto"/>
              <w:rPr>
                <w:b/>
                <w:bCs/>
              </w:rPr>
            </w:pPr>
            <w:r>
              <w:rPr>
                <w:b/>
                <w:bCs/>
              </w:rPr>
              <w:t>S/no</w:t>
            </w:r>
          </w:p>
        </w:tc>
        <w:tc>
          <w:tcPr>
            <w:tcW w:w="3909" w:type="dxa"/>
          </w:tcPr>
          <w:p w14:paraId="18907C43" w14:textId="77777777" w:rsidR="002A4E30" w:rsidRPr="00125CD6" w:rsidRDefault="002A4E30" w:rsidP="00662808">
            <w:pPr>
              <w:spacing w:line="480" w:lineRule="auto"/>
              <w:rPr>
                <w:b/>
                <w:bCs/>
              </w:rPr>
            </w:pPr>
            <w:r w:rsidRPr="00125CD6">
              <w:rPr>
                <w:b/>
                <w:bCs/>
              </w:rPr>
              <w:t>Item</w:t>
            </w:r>
          </w:p>
        </w:tc>
        <w:tc>
          <w:tcPr>
            <w:tcW w:w="2459" w:type="dxa"/>
          </w:tcPr>
          <w:p w14:paraId="79FBCB17" w14:textId="77777777" w:rsidR="002A4E30" w:rsidRPr="00125CD6" w:rsidRDefault="002A4E30" w:rsidP="00662808">
            <w:pPr>
              <w:spacing w:line="480" w:lineRule="auto"/>
              <w:rPr>
                <w:b/>
                <w:bCs/>
              </w:rPr>
            </w:pPr>
            <w:r w:rsidRPr="00125CD6">
              <w:rPr>
                <w:b/>
                <w:bCs/>
              </w:rPr>
              <w:t>Quantity</w:t>
            </w:r>
          </w:p>
        </w:tc>
        <w:tc>
          <w:tcPr>
            <w:tcW w:w="2312" w:type="dxa"/>
          </w:tcPr>
          <w:p w14:paraId="4BAB1D67" w14:textId="77777777" w:rsidR="002A4E30" w:rsidRPr="00125CD6" w:rsidRDefault="002A4E30" w:rsidP="00662808">
            <w:pPr>
              <w:spacing w:line="480" w:lineRule="auto"/>
              <w:rPr>
                <w:b/>
                <w:bCs/>
              </w:rPr>
            </w:pPr>
            <w:r w:rsidRPr="00125CD6">
              <w:rPr>
                <w:b/>
                <w:bCs/>
              </w:rPr>
              <w:t>Cost</w:t>
            </w:r>
            <w:r>
              <w:rPr>
                <w:b/>
                <w:bCs/>
              </w:rPr>
              <w:t xml:space="preserve"> </w:t>
            </w:r>
            <w:r w:rsidRPr="00005AB2">
              <w:rPr>
                <w:b/>
                <w:bCs/>
              </w:rPr>
              <w:t>(</w:t>
            </w:r>
            <w:r w:rsidRPr="00005AB2">
              <w:rPr>
                <w:rFonts w:cs="Times New Roman"/>
                <w:b/>
                <w:bCs/>
              </w:rPr>
              <w:t>£)</w:t>
            </w:r>
          </w:p>
        </w:tc>
      </w:tr>
      <w:tr w:rsidR="002A4E30" w14:paraId="5A082371" w14:textId="77777777" w:rsidTr="004B7C54">
        <w:tc>
          <w:tcPr>
            <w:tcW w:w="9350" w:type="dxa"/>
            <w:gridSpan w:val="4"/>
          </w:tcPr>
          <w:p w14:paraId="02D5AADA" w14:textId="20DD35A5" w:rsidR="002A4E30" w:rsidRPr="00005AB2" w:rsidRDefault="002A4E30" w:rsidP="00662808">
            <w:pPr>
              <w:spacing w:line="480" w:lineRule="auto"/>
              <w:jc w:val="center"/>
              <w:rPr>
                <w:b/>
                <w:bCs/>
              </w:rPr>
            </w:pPr>
            <w:r w:rsidRPr="00005AB2">
              <w:rPr>
                <w:b/>
                <w:bCs/>
              </w:rPr>
              <w:t>Design and furnish the interior</w:t>
            </w:r>
          </w:p>
        </w:tc>
      </w:tr>
      <w:tr w:rsidR="002A4E30" w14:paraId="7B145E19" w14:textId="77777777" w:rsidTr="004B7C54">
        <w:tc>
          <w:tcPr>
            <w:tcW w:w="670" w:type="dxa"/>
          </w:tcPr>
          <w:p w14:paraId="05449361" w14:textId="77777777" w:rsidR="002A4E30" w:rsidRDefault="002A4E30" w:rsidP="00662808">
            <w:pPr>
              <w:spacing w:line="480" w:lineRule="auto"/>
            </w:pPr>
          </w:p>
        </w:tc>
        <w:tc>
          <w:tcPr>
            <w:tcW w:w="3909" w:type="dxa"/>
          </w:tcPr>
          <w:p w14:paraId="32D694E1" w14:textId="77777777" w:rsidR="002A4E30" w:rsidRDefault="002A4E30" w:rsidP="00662808">
            <w:pPr>
              <w:spacing w:line="480" w:lineRule="auto"/>
            </w:pPr>
            <w:r>
              <w:t>Single Bed</w:t>
            </w:r>
          </w:p>
        </w:tc>
        <w:tc>
          <w:tcPr>
            <w:tcW w:w="2459" w:type="dxa"/>
          </w:tcPr>
          <w:p w14:paraId="6D1A4EC2" w14:textId="77777777" w:rsidR="002A4E30" w:rsidRDefault="002A4E30" w:rsidP="00662808">
            <w:pPr>
              <w:spacing w:line="480" w:lineRule="auto"/>
            </w:pPr>
            <w:r>
              <w:t>20</w:t>
            </w:r>
          </w:p>
        </w:tc>
        <w:tc>
          <w:tcPr>
            <w:tcW w:w="2312" w:type="dxa"/>
          </w:tcPr>
          <w:p w14:paraId="254C4C35" w14:textId="77777777" w:rsidR="002A4E30" w:rsidRDefault="002A4E30" w:rsidP="00662808">
            <w:pPr>
              <w:spacing w:line="480" w:lineRule="auto"/>
            </w:pPr>
            <w:r>
              <w:t>560</w:t>
            </w:r>
          </w:p>
        </w:tc>
      </w:tr>
      <w:tr w:rsidR="002A4E30" w14:paraId="0BEE49DC" w14:textId="77777777" w:rsidTr="004B7C54">
        <w:tc>
          <w:tcPr>
            <w:tcW w:w="670" w:type="dxa"/>
          </w:tcPr>
          <w:p w14:paraId="576AE4E9" w14:textId="77777777" w:rsidR="002A4E30" w:rsidRDefault="002A4E30" w:rsidP="00662808">
            <w:pPr>
              <w:spacing w:line="480" w:lineRule="auto"/>
            </w:pPr>
          </w:p>
        </w:tc>
        <w:tc>
          <w:tcPr>
            <w:tcW w:w="3909" w:type="dxa"/>
          </w:tcPr>
          <w:p w14:paraId="3ADC93FD" w14:textId="77777777" w:rsidR="002A4E30" w:rsidRDefault="002A4E30" w:rsidP="00662808">
            <w:pPr>
              <w:spacing w:line="480" w:lineRule="auto"/>
            </w:pPr>
            <w:r>
              <w:t>Double Bed</w:t>
            </w:r>
          </w:p>
        </w:tc>
        <w:tc>
          <w:tcPr>
            <w:tcW w:w="2459" w:type="dxa"/>
          </w:tcPr>
          <w:p w14:paraId="3B26267B" w14:textId="77777777" w:rsidR="002A4E30" w:rsidRDefault="002A4E30" w:rsidP="00662808">
            <w:pPr>
              <w:spacing w:line="480" w:lineRule="auto"/>
            </w:pPr>
            <w:r>
              <w:t>10</w:t>
            </w:r>
          </w:p>
        </w:tc>
        <w:tc>
          <w:tcPr>
            <w:tcW w:w="2312" w:type="dxa"/>
          </w:tcPr>
          <w:p w14:paraId="419F00CB" w14:textId="77777777" w:rsidR="002A4E30" w:rsidRDefault="002A4E30" w:rsidP="00662808">
            <w:pPr>
              <w:spacing w:line="480" w:lineRule="auto"/>
            </w:pPr>
            <w:r>
              <w:t>590</w:t>
            </w:r>
          </w:p>
        </w:tc>
      </w:tr>
      <w:tr w:rsidR="002A4E30" w14:paraId="64C56E89" w14:textId="77777777" w:rsidTr="004B7C54">
        <w:tc>
          <w:tcPr>
            <w:tcW w:w="670" w:type="dxa"/>
          </w:tcPr>
          <w:p w14:paraId="4F9435CB" w14:textId="77777777" w:rsidR="002A4E30" w:rsidRDefault="002A4E30" w:rsidP="00662808">
            <w:pPr>
              <w:spacing w:line="480" w:lineRule="auto"/>
            </w:pPr>
          </w:p>
        </w:tc>
        <w:tc>
          <w:tcPr>
            <w:tcW w:w="3909" w:type="dxa"/>
          </w:tcPr>
          <w:p w14:paraId="03E0816B" w14:textId="77777777" w:rsidR="002A4E30" w:rsidRDefault="002A4E30" w:rsidP="00662808">
            <w:pPr>
              <w:spacing w:line="480" w:lineRule="auto"/>
            </w:pPr>
            <w:r>
              <w:t>Pillows</w:t>
            </w:r>
          </w:p>
        </w:tc>
        <w:tc>
          <w:tcPr>
            <w:tcW w:w="2459" w:type="dxa"/>
          </w:tcPr>
          <w:p w14:paraId="56D1A316" w14:textId="77777777" w:rsidR="002A4E30" w:rsidRDefault="002A4E30" w:rsidP="00662808">
            <w:pPr>
              <w:spacing w:line="480" w:lineRule="auto"/>
            </w:pPr>
            <w:r>
              <w:t>30</w:t>
            </w:r>
          </w:p>
        </w:tc>
        <w:tc>
          <w:tcPr>
            <w:tcW w:w="2312" w:type="dxa"/>
          </w:tcPr>
          <w:p w14:paraId="436A6C31" w14:textId="77777777" w:rsidR="002A4E30" w:rsidRDefault="002A4E30" w:rsidP="00662808">
            <w:pPr>
              <w:spacing w:line="480" w:lineRule="auto"/>
            </w:pPr>
            <w:r>
              <w:t>115</w:t>
            </w:r>
          </w:p>
        </w:tc>
      </w:tr>
      <w:tr w:rsidR="002A4E30" w14:paraId="32EA08B6" w14:textId="77777777" w:rsidTr="004B7C54">
        <w:tc>
          <w:tcPr>
            <w:tcW w:w="670" w:type="dxa"/>
          </w:tcPr>
          <w:p w14:paraId="052E7CB4" w14:textId="77777777" w:rsidR="002A4E30" w:rsidRDefault="002A4E30" w:rsidP="00662808">
            <w:pPr>
              <w:spacing w:line="480" w:lineRule="auto"/>
            </w:pPr>
          </w:p>
        </w:tc>
        <w:tc>
          <w:tcPr>
            <w:tcW w:w="3909" w:type="dxa"/>
          </w:tcPr>
          <w:p w14:paraId="6372AD53" w14:textId="77777777" w:rsidR="002A4E30" w:rsidRDefault="002A4E30" w:rsidP="00662808">
            <w:pPr>
              <w:spacing w:line="480" w:lineRule="auto"/>
            </w:pPr>
            <w:r>
              <w:t>Blankets</w:t>
            </w:r>
          </w:p>
        </w:tc>
        <w:tc>
          <w:tcPr>
            <w:tcW w:w="2459" w:type="dxa"/>
          </w:tcPr>
          <w:p w14:paraId="4170423D" w14:textId="77777777" w:rsidR="002A4E30" w:rsidRDefault="002A4E30" w:rsidP="00662808">
            <w:pPr>
              <w:spacing w:line="480" w:lineRule="auto"/>
            </w:pPr>
            <w:r>
              <w:t>30</w:t>
            </w:r>
          </w:p>
        </w:tc>
        <w:tc>
          <w:tcPr>
            <w:tcW w:w="2312" w:type="dxa"/>
          </w:tcPr>
          <w:p w14:paraId="0AA9E605" w14:textId="77777777" w:rsidR="002A4E30" w:rsidRDefault="002A4E30" w:rsidP="00662808">
            <w:pPr>
              <w:spacing w:line="480" w:lineRule="auto"/>
            </w:pPr>
            <w:r>
              <w:t>195</w:t>
            </w:r>
          </w:p>
        </w:tc>
      </w:tr>
      <w:tr w:rsidR="002A4E30" w14:paraId="44781B2D" w14:textId="77777777" w:rsidTr="004B7C54">
        <w:tc>
          <w:tcPr>
            <w:tcW w:w="670" w:type="dxa"/>
          </w:tcPr>
          <w:p w14:paraId="575CFF1D" w14:textId="77777777" w:rsidR="002A4E30" w:rsidRDefault="002A4E30" w:rsidP="00662808">
            <w:pPr>
              <w:spacing w:line="480" w:lineRule="auto"/>
            </w:pPr>
          </w:p>
        </w:tc>
        <w:tc>
          <w:tcPr>
            <w:tcW w:w="3909" w:type="dxa"/>
          </w:tcPr>
          <w:p w14:paraId="25B3E2F0" w14:textId="77777777" w:rsidR="002A4E30" w:rsidRDefault="002A4E30" w:rsidP="00662808">
            <w:pPr>
              <w:spacing w:line="480" w:lineRule="auto"/>
            </w:pPr>
            <w:r>
              <w:t>Bed Linen</w:t>
            </w:r>
          </w:p>
        </w:tc>
        <w:tc>
          <w:tcPr>
            <w:tcW w:w="2459" w:type="dxa"/>
          </w:tcPr>
          <w:p w14:paraId="0115DE25" w14:textId="77777777" w:rsidR="002A4E30" w:rsidRDefault="002A4E30" w:rsidP="00662808">
            <w:pPr>
              <w:spacing w:line="480" w:lineRule="auto"/>
            </w:pPr>
            <w:r>
              <w:t>60</w:t>
            </w:r>
          </w:p>
        </w:tc>
        <w:tc>
          <w:tcPr>
            <w:tcW w:w="2312" w:type="dxa"/>
          </w:tcPr>
          <w:p w14:paraId="3EF7D376" w14:textId="77777777" w:rsidR="002A4E30" w:rsidRDefault="002A4E30" w:rsidP="00662808">
            <w:pPr>
              <w:spacing w:line="480" w:lineRule="auto"/>
            </w:pPr>
            <w:r>
              <w:t>140</w:t>
            </w:r>
          </w:p>
        </w:tc>
      </w:tr>
      <w:tr w:rsidR="002A4E30" w14:paraId="5E5F0688" w14:textId="77777777" w:rsidTr="004B7C54">
        <w:tc>
          <w:tcPr>
            <w:tcW w:w="670" w:type="dxa"/>
          </w:tcPr>
          <w:p w14:paraId="4EB77353" w14:textId="77777777" w:rsidR="002A4E30" w:rsidRDefault="002A4E30" w:rsidP="00662808">
            <w:pPr>
              <w:spacing w:line="480" w:lineRule="auto"/>
            </w:pPr>
          </w:p>
        </w:tc>
        <w:tc>
          <w:tcPr>
            <w:tcW w:w="3909" w:type="dxa"/>
          </w:tcPr>
          <w:p w14:paraId="6ED01928" w14:textId="77777777" w:rsidR="002A4E30" w:rsidRDefault="002A4E30" w:rsidP="00662808">
            <w:pPr>
              <w:spacing w:line="480" w:lineRule="auto"/>
            </w:pPr>
            <w:r>
              <w:t>Box Spring</w:t>
            </w:r>
          </w:p>
        </w:tc>
        <w:tc>
          <w:tcPr>
            <w:tcW w:w="2459" w:type="dxa"/>
          </w:tcPr>
          <w:p w14:paraId="406203D9" w14:textId="77777777" w:rsidR="002A4E30" w:rsidRDefault="002A4E30" w:rsidP="00662808">
            <w:pPr>
              <w:spacing w:line="480" w:lineRule="auto"/>
            </w:pPr>
            <w:r>
              <w:t>10</w:t>
            </w:r>
          </w:p>
        </w:tc>
        <w:tc>
          <w:tcPr>
            <w:tcW w:w="2312" w:type="dxa"/>
          </w:tcPr>
          <w:p w14:paraId="0B3A8077" w14:textId="77777777" w:rsidR="002A4E30" w:rsidRDefault="002A4E30" w:rsidP="00662808">
            <w:pPr>
              <w:spacing w:line="480" w:lineRule="auto"/>
            </w:pPr>
            <w:r>
              <w:t>377</w:t>
            </w:r>
          </w:p>
        </w:tc>
      </w:tr>
      <w:tr w:rsidR="002A4E30" w14:paraId="322C5C49" w14:textId="77777777" w:rsidTr="004B7C54">
        <w:tc>
          <w:tcPr>
            <w:tcW w:w="670" w:type="dxa"/>
          </w:tcPr>
          <w:p w14:paraId="7E8A7D2C" w14:textId="77777777" w:rsidR="002A4E30" w:rsidRDefault="002A4E30" w:rsidP="00662808">
            <w:pPr>
              <w:spacing w:line="480" w:lineRule="auto"/>
            </w:pPr>
          </w:p>
        </w:tc>
        <w:tc>
          <w:tcPr>
            <w:tcW w:w="3909" w:type="dxa"/>
          </w:tcPr>
          <w:p w14:paraId="21F10529" w14:textId="77777777" w:rsidR="002A4E30" w:rsidRDefault="002A4E30" w:rsidP="00662808">
            <w:pPr>
              <w:spacing w:line="480" w:lineRule="auto"/>
            </w:pPr>
            <w:r>
              <w:t>Towels</w:t>
            </w:r>
          </w:p>
        </w:tc>
        <w:tc>
          <w:tcPr>
            <w:tcW w:w="2459" w:type="dxa"/>
          </w:tcPr>
          <w:p w14:paraId="365FB942" w14:textId="77777777" w:rsidR="002A4E30" w:rsidRDefault="002A4E30" w:rsidP="00662808">
            <w:pPr>
              <w:spacing w:line="480" w:lineRule="auto"/>
            </w:pPr>
            <w:r>
              <w:t>30</w:t>
            </w:r>
          </w:p>
        </w:tc>
        <w:tc>
          <w:tcPr>
            <w:tcW w:w="2312" w:type="dxa"/>
          </w:tcPr>
          <w:p w14:paraId="1152D7C5" w14:textId="77777777" w:rsidR="002A4E30" w:rsidRDefault="002A4E30" w:rsidP="00662808">
            <w:pPr>
              <w:spacing w:line="480" w:lineRule="auto"/>
            </w:pPr>
            <w:r>
              <w:t>85</w:t>
            </w:r>
          </w:p>
        </w:tc>
      </w:tr>
      <w:tr w:rsidR="002A4E30" w14:paraId="52CF00C9" w14:textId="77777777" w:rsidTr="004B7C54">
        <w:tc>
          <w:tcPr>
            <w:tcW w:w="670" w:type="dxa"/>
          </w:tcPr>
          <w:p w14:paraId="6ADD2D71" w14:textId="77777777" w:rsidR="002A4E30" w:rsidRDefault="002A4E30" w:rsidP="00662808">
            <w:pPr>
              <w:spacing w:line="480" w:lineRule="auto"/>
            </w:pPr>
          </w:p>
        </w:tc>
        <w:tc>
          <w:tcPr>
            <w:tcW w:w="3909" w:type="dxa"/>
          </w:tcPr>
          <w:p w14:paraId="4225287C" w14:textId="77777777" w:rsidR="002A4E30" w:rsidRDefault="002A4E30" w:rsidP="00662808">
            <w:pPr>
              <w:spacing w:line="480" w:lineRule="auto"/>
            </w:pPr>
            <w:r>
              <w:t>Tables</w:t>
            </w:r>
          </w:p>
        </w:tc>
        <w:tc>
          <w:tcPr>
            <w:tcW w:w="2459" w:type="dxa"/>
          </w:tcPr>
          <w:p w14:paraId="268EEE32" w14:textId="77777777" w:rsidR="002A4E30" w:rsidRDefault="002A4E30" w:rsidP="00662808">
            <w:pPr>
              <w:spacing w:line="480" w:lineRule="auto"/>
            </w:pPr>
            <w:r>
              <w:t>30</w:t>
            </w:r>
          </w:p>
        </w:tc>
        <w:tc>
          <w:tcPr>
            <w:tcW w:w="2312" w:type="dxa"/>
          </w:tcPr>
          <w:p w14:paraId="5454C323" w14:textId="77777777" w:rsidR="002A4E30" w:rsidRDefault="002A4E30" w:rsidP="00662808">
            <w:pPr>
              <w:spacing w:line="480" w:lineRule="auto"/>
            </w:pPr>
            <w:r>
              <w:t>312</w:t>
            </w:r>
          </w:p>
        </w:tc>
      </w:tr>
      <w:tr w:rsidR="002A4E30" w14:paraId="6B401FF2" w14:textId="77777777" w:rsidTr="004B7C54">
        <w:tc>
          <w:tcPr>
            <w:tcW w:w="670" w:type="dxa"/>
          </w:tcPr>
          <w:p w14:paraId="6A5E0E83" w14:textId="77777777" w:rsidR="002A4E30" w:rsidRDefault="002A4E30" w:rsidP="00662808">
            <w:pPr>
              <w:spacing w:line="480" w:lineRule="auto"/>
            </w:pPr>
          </w:p>
        </w:tc>
        <w:tc>
          <w:tcPr>
            <w:tcW w:w="3909" w:type="dxa"/>
          </w:tcPr>
          <w:p w14:paraId="355F9C38" w14:textId="77777777" w:rsidR="002A4E30" w:rsidRDefault="002A4E30" w:rsidP="00662808">
            <w:pPr>
              <w:spacing w:line="480" w:lineRule="auto"/>
            </w:pPr>
            <w:r>
              <w:t>Chairs</w:t>
            </w:r>
          </w:p>
        </w:tc>
        <w:tc>
          <w:tcPr>
            <w:tcW w:w="2459" w:type="dxa"/>
          </w:tcPr>
          <w:p w14:paraId="2FF8E803" w14:textId="77777777" w:rsidR="002A4E30" w:rsidRDefault="002A4E30" w:rsidP="00662808">
            <w:pPr>
              <w:spacing w:line="480" w:lineRule="auto"/>
            </w:pPr>
            <w:r>
              <w:t>60</w:t>
            </w:r>
          </w:p>
        </w:tc>
        <w:tc>
          <w:tcPr>
            <w:tcW w:w="2312" w:type="dxa"/>
          </w:tcPr>
          <w:p w14:paraId="7AE9827E" w14:textId="77777777" w:rsidR="002A4E30" w:rsidRDefault="002A4E30" w:rsidP="00662808">
            <w:pPr>
              <w:spacing w:line="480" w:lineRule="auto"/>
            </w:pPr>
            <w:r>
              <w:t>350</w:t>
            </w:r>
          </w:p>
        </w:tc>
      </w:tr>
      <w:tr w:rsidR="002A4E30" w14:paraId="3AAB5D83" w14:textId="77777777" w:rsidTr="004B7C54">
        <w:tc>
          <w:tcPr>
            <w:tcW w:w="670" w:type="dxa"/>
          </w:tcPr>
          <w:p w14:paraId="161670A4" w14:textId="77777777" w:rsidR="002A4E30" w:rsidRDefault="002A4E30" w:rsidP="00662808">
            <w:pPr>
              <w:spacing w:line="480" w:lineRule="auto"/>
            </w:pPr>
          </w:p>
        </w:tc>
        <w:tc>
          <w:tcPr>
            <w:tcW w:w="3909" w:type="dxa"/>
          </w:tcPr>
          <w:p w14:paraId="75EC0271" w14:textId="77777777" w:rsidR="002A4E30" w:rsidRDefault="002A4E30" w:rsidP="00662808">
            <w:pPr>
              <w:spacing w:line="480" w:lineRule="auto"/>
            </w:pPr>
            <w:r>
              <w:t>Stools</w:t>
            </w:r>
          </w:p>
        </w:tc>
        <w:tc>
          <w:tcPr>
            <w:tcW w:w="2459" w:type="dxa"/>
          </w:tcPr>
          <w:p w14:paraId="7A269219" w14:textId="77777777" w:rsidR="002A4E30" w:rsidRDefault="002A4E30" w:rsidP="00662808">
            <w:pPr>
              <w:spacing w:line="480" w:lineRule="auto"/>
            </w:pPr>
            <w:r>
              <w:t>30</w:t>
            </w:r>
          </w:p>
        </w:tc>
        <w:tc>
          <w:tcPr>
            <w:tcW w:w="2312" w:type="dxa"/>
          </w:tcPr>
          <w:p w14:paraId="34BFBC66" w14:textId="77777777" w:rsidR="002A4E30" w:rsidRDefault="002A4E30" w:rsidP="00662808">
            <w:pPr>
              <w:spacing w:line="480" w:lineRule="auto"/>
            </w:pPr>
            <w:r>
              <w:t>150</w:t>
            </w:r>
          </w:p>
        </w:tc>
      </w:tr>
      <w:tr w:rsidR="002A4E30" w14:paraId="7B7B28B6" w14:textId="77777777" w:rsidTr="004B7C54">
        <w:tc>
          <w:tcPr>
            <w:tcW w:w="670" w:type="dxa"/>
          </w:tcPr>
          <w:p w14:paraId="5B2F36DE" w14:textId="77777777" w:rsidR="002A4E30" w:rsidRDefault="002A4E30" w:rsidP="00662808">
            <w:pPr>
              <w:spacing w:line="480" w:lineRule="auto"/>
            </w:pPr>
          </w:p>
        </w:tc>
        <w:tc>
          <w:tcPr>
            <w:tcW w:w="3909" w:type="dxa"/>
          </w:tcPr>
          <w:p w14:paraId="3D58B90B" w14:textId="77777777" w:rsidR="002A4E30" w:rsidRDefault="002A4E30" w:rsidP="00662808">
            <w:pPr>
              <w:spacing w:line="480" w:lineRule="auto"/>
            </w:pPr>
            <w:r>
              <w:t xml:space="preserve">Cupboards </w:t>
            </w:r>
          </w:p>
        </w:tc>
        <w:tc>
          <w:tcPr>
            <w:tcW w:w="2459" w:type="dxa"/>
          </w:tcPr>
          <w:p w14:paraId="0FBF9F09" w14:textId="77777777" w:rsidR="002A4E30" w:rsidRDefault="002A4E30" w:rsidP="00662808">
            <w:pPr>
              <w:spacing w:line="480" w:lineRule="auto"/>
            </w:pPr>
            <w:r>
              <w:t>30</w:t>
            </w:r>
          </w:p>
        </w:tc>
        <w:tc>
          <w:tcPr>
            <w:tcW w:w="2312" w:type="dxa"/>
          </w:tcPr>
          <w:p w14:paraId="4544CD0C" w14:textId="77777777" w:rsidR="002A4E30" w:rsidRDefault="002A4E30" w:rsidP="00662808">
            <w:pPr>
              <w:spacing w:line="480" w:lineRule="auto"/>
            </w:pPr>
            <w:r>
              <w:t>890</w:t>
            </w:r>
          </w:p>
        </w:tc>
      </w:tr>
      <w:tr w:rsidR="002A4E30" w14:paraId="2EF2CC8B" w14:textId="77777777" w:rsidTr="004B7C54">
        <w:tc>
          <w:tcPr>
            <w:tcW w:w="670" w:type="dxa"/>
          </w:tcPr>
          <w:p w14:paraId="3ED5C8C6" w14:textId="77777777" w:rsidR="002A4E30" w:rsidRDefault="002A4E30" w:rsidP="00662808">
            <w:pPr>
              <w:spacing w:line="480" w:lineRule="auto"/>
            </w:pPr>
          </w:p>
        </w:tc>
        <w:tc>
          <w:tcPr>
            <w:tcW w:w="3909" w:type="dxa"/>
          </w:tcPr>
          <w:p w14:paraId="2A843B1C" w14:textId="77777777" w:rsidR="002A4E30" w:rsidRDefault="002A4E30" w:rsidP="00662808">
            <w:pPr>
              <w:spacing w:line="480" w:lineRule="auto"/>
            </w:pPr>
            <w:r>
              <w:t>Hangers</w:t>
            </w:r>
          </w:p>
        </w:tc>
        <w:tc>
          <w:tcPr>
            <w:tcW w:w="2459" w:type="dxa"/>
          </w:tcPr>
          <w:p w14:paraId="2DDC5938" w14:textId="77777777" w:rsidR="002A4E30" w:rsidRDefault="002A4E30" w:rsidP="00662808">
            <w:pPr>
              <w:spacing w:line="480" w:lineRule="auto"/>
            </w:pPr>
            <w:r>
              <w:t>120</w:t>
            </w:r>
          </w:p>
        </w:tc>
        <w:tc>
          <w:tcPr>
            <w:tcW w:w="2312" w:type="dxa"/>
          </w:tcPr>
          <w:p w14:paraId="79578E16" w14:textId="77777777" w:rsidR="002A4E30" w:rsidRDefault="002A4E30" w:rsidP="00662808">
            <w:pPr>
              <w:spacing w:line="480" w:lineRule="auto"/>
            </w:pPr>
            <w:r>
              <w:t>150</w:t>
            </w:r>
          </w:p>
        </w:tc>
      </w:tr>
      <w:tr w:rsidR="002A4E30" w14:paraId="74203C11" w14:textId="77777777" w:rsidTr="004B7C54">
        <w:tc>
          <w:tcPr>
            <w:tcW w:w="670" w:type="dxa"/>
          </w:tcPr>
          <w:p w14:paraId="339DAF5D" w14:textId="77777777" w:rsidR="002A4E30" w:rsidRDefault="002A4E30" w:rsidP="00662808">
            <w:pPr>
              <w:spacing w:line="480" w:lineRule="auto"/>
            </w:pPr>
          </w:p>
        </w:tc>
        <w:tc>
          <w:tcPr>
            <w:tcW w:w="3909" w:type="dxa"/>
          </w:tcPr>
          <w:p w14:paraId="435D4579" w14:textId="77777777" w:rsidR="002A4E30" w:rsidRDefault="002A4E30" w:rsidP="00662808">
            <w:pPr>
              <w:spacing w:line="480" w:lineRule="auto"/>
            </w:pPr>
            <w:r>
              <w:t>Modular Sofas</w:t>
            </w:r>
          </w:p>
        </w:tc>
        <w:tc>
          <w:tcPr>
            <w:tcW w:w="2459" w:type="dxa"/>
          </w:tcPr>
          <w:p w14:paraId="6C3EFFC2" w14:textId="77777777" w:rsidR="002A4E30" w:rsidRDefault="002A4E30" w:rsidP="00662808">
            <w:pPr>
              <w:spacing w:line="480" w:lineRule="auto"/>
            </w:pPr>
            <w:r>
              <w:t>30</w:t>
            </w:r>
          </w:p>
        </w:tc>
        <w:tc>
          <w:tcPr>
            <w:tcW w:w="2312" w:type="dxa"/>
          </w:tcPr>
          <w:p w14:paraId="47E69649" w14:textId="77777777" w:rsidR="002A4E30" w:rsidRDefault="002A4E30" w:rsidP="00662808">
            <w:pPr>
              <w:spacing w:line="480" w:lineRule="auto"/>
            </w:pPr>
            <w:r>
              <w:t>900</w:t>
            </w:r>
          </w:p>
        </w:tc>
      </w:tr>
      <w:tr w:rsidR="002A4E30" w14:paraId="440605AB" w14:textId="77777777" w:rsidTr="004B7C54">
        <w:tc>
          <w:tcPr>
            <w:tcW w:w="670" w:type="dxa"/>
          </w:tcPr>
          <w:p w14:paraId="13AD584E" w14:textId="77777777" w:rsidR="002A4E30" w:rsidRDefault="002A4E30" w:rsidP="00662808">
            <w:pPr>
              <w:spacing w:line="480" w:lineRule="auto"/>
            </w:pPr>
          </w:p>
        </w:tc>
        <w:tc>
          <w:tcPr>
            <w:tcW w:w="3909" w:type="dxa"/>
          </w:tcPr>
          <w:p w14:paraId="7C217330" w14:textId="77777777" w:rsidR="002A4E30" w:rsidRDefault="002A4E30" w:rsidP="00662808">
            <w:pPr>
              <w:spacing w:line="480" w:lineRule="auto"/>
            </w:pPr>
            <w:r>
              <w:t>Chandeliers and Floor Lamps</w:t>
            </w:r>
          </w:p>
        </w:tc>
        <w:tc>
          <w:tcPr>
            <w:tcW w:w="2459" w:type="dxa"/>
          </w:tcPr>
          <w:p w14:paraId="2A4CE3E3" w14:textId="77777777" w:rsidR="002A4E30" w:rsidRDefault="002A4E30" w:rsidP="00662808">
            <w:pPr>
              <w:spacing w:line="480" w:lineRule="auto"/>
            </w:pPr>
            <w:r>
              <w:t>30</w:t>
            </w:r>
          </w:p>
        </w:tc>
        <w:tc>
          <w:tcPr>
            <w:tcW w:w="2312" w:type="dxa"/>
          </w:tcPr>
          <w:p w14:paraId="62CF4139" w14:textId="77777777" w:rsidR="002A4E30" w:rsidRDefault="002A4E30" w:rsidP="00662808">
            <w:pPr>
              <w:spacing w:line="480" w:lineRule="auto"/>
            </w:pPr>
            <w:r>
              <w:t>450</w:t>
            </w:r>
          </w:p>
        </w:tc>
      </w:tr>
      <w:tr w:rsidR="002A4E30" w14:paraId="672E9377" w14:textId="77777777" w:rsidTr="004B7C54">
        <w:tc>
          <w:tcPr>
            <w:tcW w:w="670" w:type="dxa"/>
          </w:tcPr>
          <w:p w14:paraId="3614426B" w14:textId="77777777" w:rsidR="002A4E30" w:rsidRDefault="002A4E30" w:rsidP="00662808">
            <w:pPr>
              <w:spacing w:line="480" w:lineRule="auto"/>
            </w:pPr>
          </w:p>
        </w:tc>
        <w:tc>
          <w:tcPr>
            <w:tcW w:w="3909" w:type="dxa"/>
          </w:tcPr>
          <w:p w14:paraId="4244DFC8" w14:textId="77777777" w:rsidR="002A4E30" w:rsidRDefault="002A4E30" w:rsidP="00662808">
            <w:pPr>
              <w:spacing w:line="480" w:lineRule="auto"/>
            </w:pPr>
            <w:r>
              <w:t>Mirror</w:t>
            </w:r>
          </w:p>
        </w:tc>
        <w:tc>
          <w:tcPr>
            <w:tcW w:w="2459" w:type="dxa"/>
          </w:tcPr>
          <w:p w14:paraId="6749DE7C" w14:textId="77777777" w:rsidR="002A4E30" w:rsidRDefault="002A4E30" w:rsidP="00662808">
            <w:pPr>
              <w:spacing w:line="480" w:lineRule="auto"/>
            </w:pPr>
            <w:r>
              <w:t>30</w:t>
            </w:r>
          </w:p>
        </w:tc>
        <w:tc>
          <w:tcPr>
            <w:tcW w:w="2312" w:type="dxa"/>
          </w:tcPr>
          <w:p w14:paraId="17E92B4B" w14:textId="77777777" w:rsidR="002A4E30" w:rsidRDefault="002A4E30" w:rsidP="00662808">
            <w:pPr>
              <w:spacing w:line="480" w:lineRule="auto"/>
            </w:pPr>
            <w:r>
              <w:t>150</w:t>
            </w:r>
          </w:p>
        </w:tc>
      </w:tr>
      <w:tr w:rsidR="002A4E30" w14:paraId="63732CBE" w14:textId="77777777" w:rsidTr="004B7C54">
        <w:tc>
          <w:tcPr>
            <w:tcW w:w="670" w:type="dxa"/>
          </w:tcPr>
          <w:p w14:paraId="00DC376B" w14:textId="77777777" w:rsidR="002A4E30" w:rsidRDefault="002A4E30" w:rsidP="00662808">
            <w:pPr>
              <w:spacing w:line="480" w:lineRule="auto"/>
            </w:pPr>
          </w:p>
        </w:tc>
        <w:tc>
          <w:tcPr>
            <w:tcW w:w="3909" w:type="dxa"/>
          </w:tcPr>
          <w:p w14:paraId="1B46A8AA" w14:textId="77777777" w:rsidR="002A4E30" w:rsidRDefault="002A4E30" w:rsidP="00662808">
            <w:pPr>
              <w:spacing w:line="480" w:lineRule="auto"/>
            </w:pPr>
            <w:r>
              <w:t>Kitchen Set</w:t>
            </w:r>
          </w:p>
        </w:tc>
        <w:tc>
          <w:tcPr>
            <w:tcW w:w="2459" w:type="dxa"/>
          </w:tcPr>
          <w:p w14:paraId="00C13C5B" w14:textId="77777777" w:rsidR="002A4E30" w:rsidRDefault="002A4E30" w:rsidP="00662808">
            <w:pPr>
              <w:spacing w:line="480" w:lineRule="auto"/>
            </w:pPr>
            <w:r>
              <w:t>-</w:t>
            </w:r>
          </w:p>
        </w:tc>
        <w:tc>
          <w:tcPr>
            <w:tcW w:w="2312" w:type="dxa"/>
          </w:tcPr>
          <w:p w14:paraId="10352FB0" w14:textId="77777777" w:rsidR="002A4E30" w:rsidRDefault="002A4E30" w:rsidP="00662808">
            <w:pPr>
              <w:spacing w:line="480" w:lineRule="auto"/>
            </w:pPr>
            <w:r>
              <w:t>1100</w:t>
            </w:r>
          </w:p>
        </w:tc>
      </w:tr>
      <w:tr w:rsidR="002A4E30" w14:paraId="646A95DF" w14:textId="77777777" w:rsidTr="004B7C54">
        <w:tc>
          <w:tcPr>
            <w:tcW w:w="670" w:type="dxa"/>
          </w:tcPr>
          <w:p w14:paraId="548872C1" w14:textId="77777777" w:rsidR="002A4E30" w:rsidRDefault="002A4E30" w:rsidP="00662808">
            <w:pPr>
              <w:spacing w:line="480" w:lineRule="auto"/>
            </w:pPr>
          </w:p>
        </w:tc>
        <w:tc>
          <w:tcPr>
            <w:tcW w:w="3909" w:type="dxa"/>
          </w:tcPr>
          <w:p w14:paraId="11A72803" w14:textId="77777777" w:rsidR="002A4E30" w:rsidRDefault="002A4E30" w:rsidP="00662808">
            <w:pPr>
              <w:spacing w:line="480" w:lineRule="auto"/>
            </w:pPr>
            <w:r>
              <w:t>Cutlery</w:t>
            </w:r>
          </w:p>
        </w:tc>
        <w:tc>
          <w:tcPr>
            <w:tcW w:w="2459" w:type="dxa"/>
          </w:tcPr>
          <w:p w14:paraId="54B6C305" w14:textId="77777777" w:rsidR="002A4E30" w:rsidRDefault="002A4E30" w:rsidP="00662808">
            <w:pPr>
              <w:spacing w:line="480" w:lineRule="auto"/>
            </w:pPr>
            <w:r>
              <w:t>-</w:t>
            </w:r>
          </w:p>
        </w:tc>
        <w:tc>
          <w:tcPr>
            <w:tcW w:w="2312" w:type="dxa"/>
          </w:tcPr>
          <w:p w14:paraId="02647F0C" w14:textId="77777777" w:rsidR="002A4E30" w:rsidRDefault="002A4E30" w:rsidP="00662808">
            <w:pPr>
              <w:spacing w:line="480" w:lineRule="auto"/>
            </w:pPr>
            <w:r>
              <w:t>110</w:t>
            </w:r>
          </w:p>
        </w:tc>
      </w:tr>
      <w:tr w:rsidR="002A4E30" w14:paraId="2E86D48F" w14:textId="77777777" w:rsidTr="004B7C54">
        <w:tc>
          <w:tcPr>
            <w:tcW w:w="670" w:type="dxa"/>
          </w:tcPr>
          <w:p w14:paraId="680473CA" w14:textId="77777777" w:rsidR="002A4E30" w:rsidRDefault="002A4E30" w:rsidP="00662808">
            <w:pPr>
              <w:spacing w:line="480" w:lineRule="auto"/>
            </w:pPr>
          </w:p>
        </w:tc>
        <w:tc>
          <w:tcPr>
            <w:tcW w:w="3909" w:type="dxa"/>
          </w:tcPr>
          <w:p w14:paraId="0DDAECD2" w14:textId="77777777" w:rsidR="002A4E30" w:rsidRDefault="002A4E30" w:rsidP="00662808">
            <w:pPr>
              <w:spacing w:line="480" w:lineRule="auto"/>
            </w:pPr>
            <w:r>
              <w:t>Bath Amenities</w:t>
            </w:r>
          </w:p>
        </w:tc>
        <w:tc>
          <w:tcPr>
            <w:tcW w:w="2459" w:type="dxa"/>
          </w:tcPr>
          <w:p w14:paraId="22BBDF00" w14:textId="77777777" w:rsidR="002A4E30" w:rsidRDefault="002A4E30" w:rsidP="00662808">
            <w:pPr>
              <w:spacing w:line="480" w:lineRule="auto"/>
            </w:pPr>
            <w:r>
              <w:t>-</w:t>
            </w:r>
          </w:p>
        </w:tc>
        <w:tc>
          <w:tcPr>
            <w:tcW w:w="2312" w:type="dxa"/>
          </w:tcPr>
          <w:p w14:paraId="1C66CB02" w14:textId="77777777" w:rsidR="002A4E30" w:rsidRDefault="002A4E30" w:rsidP="00662808">
            <w:pPr>
              <w:spacing w:line="480" w:lineRule="auto"/>
            </w:pPr>
            <w:r>
              <w:t>120</w:t>
            </w:r>
          </w:p>
        </w:tc>
      </w:tr>
      <w:tr w:rsidR="002A4E30" w14:paraId="27B5A47C" w14:textId="77777777" w:rsidTr="004B7C54">
        <w:tc>
          <w:tcPr>
            <w:tcW w:w="670" w:type="dxa"/>
          </w:tcPr>
          <w:p w14:paraId="05953AB5" w14:textId="77777777" w:rsidR="002A4E30" w:rsidRDefault="002A4E30" w:rsidP="00662808">
            <w:pPr>
              <w:spacing w:line="480" w:lineRule="auto"/>
            </w:pPr>
          </w:p>
        </w:tc>
        <w:tc>
          <w:tcPr>
            <w:tcW w:w="3909" w:type="dxa"/>
          </w:tcPr>
          <w:p w14:paraId="48F9F38A" w14:textId="77777777" w:rsidR="002A4E30" w:rsidRDefault="002A4E30" w:rsidP="00662808">
            <w:pPr>
              <w:spacing w:line="480" w:lineRule="auto"/>
            </w:pPr>
            <w:r>
              <w:t>Reception Desks</w:t>
            </w:r>
          </w:p>
        </w:tc>
        <w:tc>
          <w:tcPr>
            <w:tcW w:w="2459" w:type="dxa"/>
          </w:tcPr>
          <w:p w14:paraId="3800E168" w14:textId="77777777" w:rsidR="002A4E30" w:rsidRDefault="002A4E30" w:rsidP="00662808">
            <w:pPr>
              <w:spacing w:line="480" w:lineRule="auto"/>
            </w:pPr>
            <w:r>
              <w:t>2</w:t>
            </w:r>
          </w:p>
        </w:tc>
        <w:tc>
          <w:tcPr>
            <w:tcW w:w="2312" w:type="dxa"/>
          </w:tcPr>
          <w:p w14:paraId="14D41851" w14:textId="77777777" w:rsidR="002A4E30" w:rsidRDefault="002A4E30" w:rsidP="00662808">
            <w:pPr>
              <w:spacing w:line="480" w:lineRule="auto"/>
            </w:pPr>
            <w:r>
              <w:t>200</w:t>
            </w:r>
          </w:p>
        </w:tc>
      </w:tr>
      <w:tr w:rsidR="002A4E30" w14:paraId="3E726BC2" w14:textId="77777777" w:rsidTr="004B7C54">
        <w:tc>
          <w:tcPr>
            <w:tcW w:w="9350" w:type="dxa"/>
            <w:gridSpan w:val="4"/>
          </w:tcPr>
          <w:p w14:paraId="7E73E057" w14:textId="77777777" w:rsidR="002A4E30" w:rsidRPr="00645D4E" w:rsidRDefault="002A4E30" w:rsidP="00662808">
            <w:pPr>
              <w:spacing w:line="480" w:lineRule="auto"/>
              <w:jc w:val="center"/>
              <w:rPr>
                <w:b/>
                <w:bCs/>
              </w:rPr>
            </w:pPr>
            <w:r w:rsidRPr="00645D4E">
              <w:rPr>
                <w:b/>
                <w:bCs/>
              </w:rPr>
              <w:t>Equipment and Machinery</w:t>
            </w:r>
          </w:p>
        </w:tc>
      </w:tr>
      <w:tr w:rsidR="002A4E30" w14:paraId="0DB19095" w14:textId="77777777" w:rsidTr="004B7C54">
        <w:tc>
          <w:tcPr>
            <w:tcW w:w="670" w:type="dxa"/>
          </w:tcPr>
          <w:p w14:paraId="469CB895" w14:textId="77777777" w:rsidR="002A4E30" w:rsidRDefault="002A4E30" w:rsidP="00A4226C">
            <w:pPr>
              <w:pStyle w:val="ListParagraph"/>
              <w:numPr>
                <w:ilvl w:val="0"/>
                <w:numId w:val="29"/>
              </w:numPr>
              <w:spacing w:line="480" w:lineRule="auto"/>
            </w:pPr>
          </w:p>
        </w:tc>
        <w:tc>
          <w:tcPr>
            <w:tcW w:w="3909" w:type="dxa"/>
          </w:tcPr>
          <w:p w14:paraId="0562146F" w14:textId="77777777" w:rsidR="002A4E30" w:rsidRDefault="002A4E30" w:rsidP="00662808">
            <w:pPr>
              <w:spacing w:line="480" w:lineRule="auto"/>
            </w:pPr>
            <w:r>
              <w:t>Washing Machine</w:t>
            </w:r>
          </w:p>
        </w:tc>
        <w:tc>
          <w:tcPr>
            <w:tcW w:w="2459" w:type="dxa"/>
          </w:tcPr>
          <w:p w14:paraId="1EB693CF" w14:textId="77777777" w:rsidR="002A4E30" w:rsidRDefault="002A4E30" w:rsidP="00662808">
            <w:pPr>
              <w:spacing w:line="480" w:lineRule="auto"/>
            </w:pPr>
            <w:r>
              <w:t>10</w:t>
            </w:r>
          </w:p>
        </w:tc>
        <w:tc>
          <w:tcPr>
            <w:tcW w:w="2312" w:type="dxa"/>
          </w:tcPr>
          <w:p w14:paraId="5D51297D" w14:textId="77777777" w:rsidR="002A4E30" w:rsidRDefault="002A4E30" w:rsidP="00662808">
            <w:pPr>
              <w:spacing w:line="480" w:lineRule="auto"/>
            </w:pPr>
            <w:r>
              <w:t>320</w:t>
            </w:r>
          </w:p>
        </w:tc>
      </w:tr>
      <w:tr w:rsidR="002A4E30" w14:paraId="6D444E22" w14:textId="77777777" w:rsidTr="004B7C54">
        <w:tc>
          <w:tcPr>
            <w:tcW w:w="670" w:type="dxa"/>
          </w:tcPr>
          <w:p w14:paraId="70045461" w14:textId="77777777" w:rsidR="002A4E30" w:rsidRDefault="002A4E30" w:rsidP="00A4226C">
            <w:pPr>
              <w:pStyle w:val="ListParagraph"/>
              <w:numPr>
                <w:ilvl w:val="0"/>
                <w:numId w:val="29"/>
              </w:numPr>
              <w:spacing w:line="480" w:lineRule="auto"/>
            </w:pPr>
          </w:p>
        </w:tc>
        <w:tc>
          <w:tcPr>
            <w:tcW w:w="3909" w:type="dxa"/>
          </w:tcPr>
          <w:p w14:paraId="71260C8A" w14:textId="77777777" w:rsidR="002A4E30" w:rsidRDefault="002A4E30" w:rsidP="00662808">
            <w:pPr>
              <w:spacing w:line="480" w:lineRule="auto"/>
            </w:pPr>
            <w:r>
              <w:t>Fridge</w:t>
            </w:r>
          </w:p>
        </w:tc>
        <w:tc>
          <w:tcPr>
            <w:tcW w:w="2459" w:type="dxa"/>
          </w:tcPr>
          <w:p w14:paraId="5BBBFB59" w14:textId="77777777" w:rsidR="002A4E30" w:rsidRDefault="002A4E30" w:rsidP="00662808">
            <w:pPr>
              <w:spacing w:line="480" w:lineRule="auto"/>
            </w:pPr>
            <w:r>
              <w:t>30</w:t>
            </w:r>
          </w:p>
        </w:tc>
        <w:tc>
          <w:tcPr>
            <w:tcW w:w="2312" w:type="dxa"/>
          </w:tcPr>
          <w:p w14:paraId="55A670DA" w14:textId="77777777" w:rsidR="002A4E30" w:rsidRDefault="002A4E30" w:rsidP="00662808">
            <w:pPr>
              <w:spacing w:line="480" w:lineRule="auto"/>
            </w:pPr>
            <w:r>
              <w:t>485</w:t>
            </w:r>
          </w:p>
        </w:tc>
      </w:tr>
      <w:tr w:rsidR="002A4E30" w14:paraId="20F5F217" w14:textId="77777777" w:rsidTr="004B7C54">
        <w:tc>
          <w:tcPr>
            <w:tcW w:w="670" w:type="dxa"/>
          </w:tcPr>
          <w:p w14:paraId="7076609D" w14:textId="77777777" w:rsidR="002A4E30" w:rsidRDefault="002A4E30" w:rsidP="00A4226C">
            <w:pPr>
              <w:pStyle w:val="ListParagraph"/>
              <w:numPr>
                <w:ilvl w:val="0"/>
                <w:numId w:val="29"/>
              </w:numPr>
              <w:spacing w:line="480" w:lineRule="auto"/>
            </w:pPr>
          </w:p>
        </w:tc>
        <w:tc>
          <w:tcPr>
            <w:tcW w:w="3909" w:type="dxa"/>
          </w:tcPr>
          <w:p w14:paraId="08656764" w14:textId="77777777" w:rsidR="002A4E30" w:rsidRDefault="002A4E30" w:rsidP="00662808">
            <w:pPr>
              <w:spacing w:line="480" w:lineRule="auto"/>
            </w:pPr>
            <w:r>
              <w:t>Stove</w:t>
            </w:r>
          </w:p>
        </w:tc>
        <w:tc>
          <w:tcPr>
            <w:tcW w:w="2459" w:type="dxa"/>
          </w:tcPr>
          <w:p w14:paraId="353C20A6" w14:textId="77777777" w:rsidR="002A4E30" w:rsidRDefault="002A4E30" w:rsidP="00662808">
            <w:pPr>
              <w:spacing w:line="480" w:lineRule="auto"/>
            </w:pPr>
            <w:r>
              <w:t>30</w:t>
            </w:r>
          </w:p>
        </w:tc>
        <w:tc>
          <w:tcPr>
            <w:tcW w:w="2312" w:type="dxa"/>
          </w:tcPr>
          <w:p w14:paraId="5EBD586B" w14:textId="77777777" w:rsidR="002A4E30" w:rsidRDefault="002A4E30" w:rsidP="00662808">
            <w:pPr>
              <w:spacing w:line="480" w:lineRule="auto"/>
            </w:pPr>
            <w:r>
              <w:t>190</w:t>
            </w:r>
          </w:p>
        </w:tc>
      </w:tr>
      <w:tr w:rsidR="002A4E30" w14:paraId="07EAA24F" w14:textId="77777777" w:rsidTr="004B7C54">
        <w:tc>
          <w:tcPr>
            <w:tcW w:w="670" w:type="dxa"/>
          </w:tcPr>
          <w:p w14:paraId="16552171" w14:textId="77777777" w:rsidR="002A4E30" w:rsidRDefault="002A4E30" w:rsidP="00A4226C">
            <w:pPr>
              <w:pStyle w:val="ListParagraph"/>
              <w:numPr>
                <w:ilvl w:val="0"/>
                <w:numId w:val="29"/>
              </w:numPr>
              <w:spacing w:line="480" w:lineRule="auto"/>
            </w:pPr>
          </w:p>
        </w:tc>
        <w:tc>
          <w:tcPr>
            <w:tcW w:w="3909" w:type="dxa"/>
          </w:tcPr>
          <w:p w14:paraId="5AF0B1A8" w14:textId="77777777" w:rsidR="002A4E30" w:rsidRDefault="002A4E30" w:rsidP="00662808">
            <w:pPr>
              <w:spacing w:line="480" w:lineRule="auto"/>
            </w:pPr>
            <w:r>
              <w:t>Kitchenware</w:t>
            </w:r>
          </w:p>
        </w:tc>
        <w:tc>
          <w:tcPr>
            <w:tcW w:w="2459" w:type="dxa"/>
          </w:tcPr>
          <w:p w14:paraId="5EDC706B" w14:textId="77777777" w:rsidR="002A4E30" w:rsidRDefault="002A4E30" w:rsidP="00662808">
            <w:pPr>
              <w:spacing w:line="480" w:lineRule="auto"/>
            </w:pPr>
            <w:r>
              <w:t>-</w:t>
            </w:r>
          </w:p>
        </w:tc>
        <w:tc>
          <w:tcPr>
            <w:tcW w:w="2312" w:type="dxa"/>
          </w:tcPr>
          <w:p w14:paraId="49D19269" w14:textId="77777777" w:rsidR="002A4E30" w:rsidRDefault="002A4E30" w:rsidP="00662808">
            <w:pPr>
              <w:spacing w:line="480" w:lineRule="auto"/>
            </w:pPr>
            <w:r>
              <w:t>100</w:t>
            </w:r>
          </w:p>
        </w:tc>
      </w:tr>
      <w:tr w:rsidR="002A4E30" w14:paraId="7CB93B66" w14:textId="77777777" w:rsidTr="004B7C54">
        <w:tc>
          <w:tcPr>
            <w:tcW w:w="670" w:type="dxa"/>
          </w:tcPr>
          <w:p w14:paraId="4F617436" w14:textId="77777777" w:rsidR="002A4E30" w:rsidRDefault="002A4E30" w:rsidP="00A4226C">
            <w:pPr>
              <w:pStyle w:val="ListParagraph"/>
              <w:numPr>
                <w:ilvl w:val="0"/>
                <w:numId w:val="29"/>
              </w:numPr>
              <w:spacing w:line="480" w:lineRule="auto"/>
            </w:pPr>
          </w:p>
        </w:tc>
        <w:tc>
          <w:tcPr>
            <w:tcW w:w="3909" w:type="dxa"/>
          </w:tcPr>
          <w:p w14:paraId="68B40857" w14:textId="77777777" w:rsidR="002A4E30" w:rsidRDefault="002A4E30" w:rsidP="00662808">
            <w:pPr>
              <w:spacing w:line="480" w:lineRule="auto"/>
            </w:pPr>
            <w:r>
              <w:t>Microwave</w:t>
            </w:r>
          </w:p>
        </w:tc>
        <w:tc>
          <w:tcPr>
            <w:tcW w:w="2459" w:type="dxa"/>
          </w:tcPr>
          <w:p w14:paraId="5DB0F1CE" w14:textId="77777777" w:rsidR="002A4E30" w:rsidRDefault="002A4E30" w:rsidP="00662808">
            <w:pPr>
              <w:spacing w:line="480" w:lineRule="auto"/>
            </w:pPr>
            <w:r>
              <w:t>30</w:t>
            </w:r>
          </w:p>
        </w:tc>
        <w:tc>
          <w:tcPr>
            <w:tcW w:w="2312" w:type="dxa"/>
          </w:tcPr>
          <w:p w14:paraId="683963DE" w14:textId="77777777" w:rsidR="002A4E30" w:rsidRDefault="002A4E30" w:rsidP="00662808">
            <w:pPr>
              <w:spacing w:line="480" w:lineRule="auto"/>
            </w:pPr>
            <w:r>
              <w:t>550</w:t>
            </w:r>
          </w:p>
        </w:tc>
      </w:tr>
      <w:tr w:rsidR="002A4E30" w14:paraId="3292E476" w14:textId="77777777" w:rsidTr="004B7C54">
        <w:tc>
          <w:tcPr>
            <w:tcW w:w="670" w:type="dxa"/>
          </w:tcPr>
          <w:p w14:paraId="6928ACA4" w14:textId="77777777" w:rsidR="002A4E30" w:rsidRDefault="002A4E30" w:rsidP="00A4226C">
            <w:pPr>
              <w:pStyle w:val="ListParagraph"/>
              <w:numPr>
                <w:ilvl w:val="0"/>
                <w:numId w:val="29"/>
              </w:numPr>
              <w:spacing w:line="480" w:lineRule="auto"/>
            </w:pPr>
          </w:p>
        </w:tc>
        <w:tc>
          <w:tcPr>
            <w:tcW w:w="3909" w:type="dxa"/>
          </w:tcPr>
          <w:p w14:paraId="587401B1" w14:textId="77777777" w:rsidR="002A4E30" w:rsidRDefault="002A4E30" w:rsidP="00662808">
            <w:pPr>
              <w:spacing w:line="480" w:lineRule="auto"/>
            </w:pPr>
            <w:r>
              <w:t>Kettle</w:t>
            </w:r>
          </w:p>
        </w:tc>
        <w:tc>
          <w:tcPr>
            <w:tcW w:w="2459" w:type="dxa"/>
          </w:tcPr>
          <w:p w14:paraId="7571D5A3" w14:textId="77777777" w:rsidR="002A4E30" w:rsidRDefault="002A4E30" w:rsidP="00662808">
            <w:pPr>
              <w:spacing w:line="480" w:lineRule="auto"/>
            </w:pPr>
            <w:r>
              <w:t>30</w:t>
            </w:r>
          </w:p>
        </w:tc>
        <w:tc>
          <w:tcPr>
            <w:tcW w:w="2312" w:type="dxa"/>
          </w:tcPr>
          <w:p w14:paraId="2B1DD576" w14:textId="77777777" w:rsidR="002A4E30" w:rsidRDefault="002A4E30" w:rsidP="00662808">
            <w:pPr>
              <w:spacing w:line="480" w:lineRule="auto"/>
            </w:pPr>
            <w:r>
              <w:t>280</w:t>
            </w:r>
          </w:p>
        </w:tc>
      </w:tr>
      <w:tr w:rsidR="002A4E30" w14:paraId="150EF220" w14:textId="77777777" w:rsidTr="004B7C54">
        <w:tc>
          <w:tcPr>
            <w:tcW w:w="670" w:type="dxa"/>
          </w:tcPr>
          <w:p w14:paraId="48535F7A" w14:textId="77777777" w:rsidR="002A4E30" w:rsidRDefault="002A4E30" w:rsidP="00A4226C">
            <w:pPr>
              <w:pStyle w:val="ListParagraph"/>
              <w:numPr>
                <w:ilvl w:val="0"/>
                <w:numId w:val="29"/>
              </w:numPr>
              <w:spacing w:line="480" w:lineRule="auto"/>
            </w:pPr>
          </w:p>
        </w:tc>
        <w:tc>
          <w:tcPr>
            <w:tcW w:w="3909" w:type="dxa"/>
          </w:tcPr>
          <w:p w14:paraId="4182B8A4" w14:textId="77777777" w:rsidR="002A4E30" w:rsidRDefault="002A4E30" w:rsidP="00662808">
            <w:pPr>
              <w:spacing w:line="480" w:lineRule="auto"/>
            </w:pPr>
            <w:r>
              <w:t>Dispenser</w:t>
            </w:r>
          </w:p>
        </w:tc>
        <w:tc>
          <w:tcPr>
            <w:tcW w:w="2459" w:type="dxa"/>
          </w:tcPr>
          <w:p w14:paraId="4EF245F1" w14:textId="77777777" w:rsidR="002A4E30" w:rsidRDefault="002A4E30" w:rsidP="00662808">
            <w:pPr>
              <w:spacing w:line="480" w:lineRule="auto"/>
            </w:pPr>
            <w:r>
              <w:t>30</w:t>
            </w:r>
          </w:p>
        </w:tc>
        <w:tc>
          <w:tcPr>
            <w:tcW w:w="2312" w:type="dxa"/>
          </w:tcPr>
          <w:p w14:paraId="3F720AA3" w14:textId="77777777" w:rsidR="002A4E30" w:rsidRDefault="002A4E30" w:rsidP="00662808">
            <w:pPr>
              <w:spacing w:line="480" w:lineRule="auto"/>
            </w:pPr>
            <w:r>
              <w:t>100</w:t>
            </w:r>
          </w:p>
        </w:tc>
      </w:tr>
      <w:tr w:rsidR="002A4E30" w14:paraId="59B6726D" w14:textId="77777777" w:rsidTr="004B7C54">
        <w:tc>
          <w:tcPr>
            <w:tcW w:w="670" w:type="dxa"/>
          </w:tcPr>
          <w:p w14:paraId="796B601B" w14:textId="77777777" w:rsidR="002A4E30" w:rsidRDefault="002A4E30" w:rsidP="00A4226C">
            <w:pPr>
              <w:pStyle w:val="ListParagraph"/>
              <w:numPr>
                <w:ilvl w:val="0"/>
                <w:numId w:val="29"/>
              </w:numPr>
              <w:spacing w:line="480" w:lineRule="auto"/>
            </w:pPr>
          </w:p>
        </w:tc>
        <w:tc>
          <w:tcPr>
            <w:tcW w:w="3909" w:type="dxa"/>
          </w:tcPr>
          <w:p w14:paraId="2752EBA3" w14:textId="77777777" w:rsidR="002A4E30" w:rsidRDefault="002A4E30" w:rsidP="00662808">
            <w:pPr>
              <w:spacing w:line="480" w:lineRule="auto"/>
            </w:pPr>
            <w:r>
              <w:t>Coffee maker</w:t>
            </w:r>
          </w:p>
        </w:tc>
        <w:tc>
          <w:tcPr>
            <w:tcW w:w="2459" w:type="dxa"/>
          </w:tcPr>
          <w:p w14:paraId="3326A18F" w14:textId="77777777" w:rsidR="002A4E30" w:rsidRDefault="002A4E30" w:rsidP="00662808">
            <w:pPr>
              <w:spacing w:line="480" w:lineRule="auto"/>
            </w:pPr>
            <w:r>
              <w:t>30</w:t>
            </w:r>
          </w:p>
        </w:tc>
        <w:tc>
          <w:tcPr>
            <w:tcW w:w="2312" w:type="dxa"/>
          </w:tcPr>
          <w:p w14:paraId="6C10C084" w14:textId="77777777" w:rsidR="002A4E30" w:rsidRDefault="002A4E30" w:rsidP="00662808">
            <w:pPr>
              <w:spacing w:line="480" w:lineRule="auto"/>
            </w:pPr>
            <w:r>
              <w:t>120</w:t>
            </w:r>
          </w:p>
        </w:tc>
      </w:tr>
      <w:tr w:rsidR="002A4E30" w14:paraId="2D514E7C" w14:textId="77777777" w:rsidTr="004B7C54">
        <w:tc>
          <w:tcPr>
            <w:tcW w:w="670" w:type="dxa"/>
          </w:tcPr>
          <w:p w14:paraId="47509DC8" w14:textId="77777777" w:rsidR="002A4E30" w:rsidRDefault="002A4E30" w:rsidP="00A4226C">
            <w:pPr>
              <w:pStyle w:val="ListParagraph"/>
              <w:numPr>
                <w:ilvl w:val="0"/>
                <w:numId w:val="29"/>
              </w:numPr>
              <w:spacing w:line="480" w:lineRule="auto"/>
            </w:pPr>
          </w:p>
        </w:tc>
        <w:tc>
          <w:tcPr>
            <w:tcW w:w="3909" w:type="dxa"/>
          </w:tcPr>
          <w:p w14:paraId="7AC1E7DB" w14:textId="77777777" w:rsidR="002A4E30" w:rsidRDefault="002A4E30" w:rsidP="00662808">
            <w:pPr>
              <w:spacing w:line="480" w:lineRule="auto"/>
            </w:pPr>
            <w:r>
              <w:t>Woofer</w:t>
            </w:r>
          </w:p>
        </w:tc>
        <w:tc>
          <w:tcPr>
            <w:tcW w:w="2459" w:type="dxa"/>
          </w:tcPr>
          <w:p w14:paraId="7BE8B377" w14:textId="77777777" w:rsidR="002A4E30" w:rsidRDefault="002A4E30" w:rsidP="00662808">
            <w:pPr>
              <w:spacing w:line="480" w:lineRule="auto"/>
            </w:pPr>
            <w:r>
              <w:t>30</w:t>
            </w:r>
          </w:p>
        </w:tc>
        <w:tc>
          <w:tcPr>
            <w:tcW w:w="2312" w:type="dxa"/>
          </w:tcPr>
          <w:p w14:paraId="2939E6A0" w14:textId="77777777" w:rsidR="002A4E30" w:rsidRDefault="002A4E30" w:rsidP="00662808">
            <w:pPr>
              <w:spacing w:line="480" w:lineRule="auto"/>
            </w:pPr>
            <w:r>
              <w:t>150</w:t>
            </w:r>
          </w:p>
        </w:tc>
      </w:tr>
      <w:tr w:rsidR="002A4E30" w14:paraId="5AAB16FF" w14:textId="77777777" w:rsidTr="004B7C54">
        <w:tc>
          <w:tcPr>
            <w:tcW w:w="670" w:type="dxa"/>
          </w:tcPr>
          <w:p w14:paraId="233CB407" w14:textId="77777777" w:rsidR="002A4E30" w:rsidRDefault="002A4E30" w:rsidP="00A4226C">
            <w:pPr>
              <w:pStyle w:val="ListParagraph"/>
              <w:numPr>
                <w:ilvl w:val="0"/>
                <w:numId w:val="29"/>
              </w:numPr>
              <w:spacing w:line="480" w:lineRule="auto"/>
            </w:pPr>
          </w:p>
        </w:tc>
        <w:tc>
          <w:tcPr>
            <w:tcW w:w="3909" w:type="dxa"/>
          </w:tcPr>
          <w:p w14:paraId="6AD3473C" w14:textId="6B4DD0C2" w:rsidR="002A4E30" w:rsidRDefault="002A4E30" w:rsidP="00662808">
            <w:pPr>
              <w:spacing w:line="480" w:lineRule="auto"/>
            </w:pPr>
            <w:r>
              <w:t xml:space="preserve">Wi-Fi </w:t>
            </w:r>
          </w:p>
        </w:tc>
        <w:tc>
          <w:tcPr>
            <w:tcW w:w="2459" w:type="dxa"/>
          </w:tcPr>
          <w:p w14:paraId="4660A8B4" w14:textId="77777777" w:rsidR="002A4E30" w:rsidRDefault="002A4E30" w:rsidP="00662808">
            <w:pPr>
              <w:spacing w:line="480" w:lineRule="auto"/>
            </w:pPr>
            <w:r>
              <w:t>-</w:t>
            </w:r>
          </w:p>
        </w:tc>
        <w:tc>
          <w:tcPr>
            <w:tcW w:w="2312" w:type="dxa"/>
          </w:tcPr>
          <w:p w14:paraId="0534EE6A" w14:textId="77777777" w:rsidR="002A4E30" w:rsidRDefault="002A4E30" w:rsidP="00662808">
            <w:pPr>
              <w:spacing w:line="480" w:lineRule="auto"/>
            </w:pPr>
            <w:r>
              <w:t>750</w:t>
            </w:r>
          </w:p>
        </w:tc>
      </w:tr>
      <w:tr w:rsidR="002A4E30" w14:paraId="1E86686C" w14:textId="77777777" w:rsidTr="004B7C54">
        <w:tc>
          <w:tcPr>
            <w:tcW w:w="670" w:type="dxa"/>
          </w:tcPr>
          <w:p w14:paraId="709E2135" w14:textId="77777777" w:rsidR="002A4E30" w:rsidRDefault="002A4E30" w:rsidP="00A4226C">
            <w:pPr>
              <w:pStyle w:val="ListParagraph"/>
              <w:numPr>
                <w:ilvl w:val="0"/>
                <w:numId w:val="29"/>
              </w:numPr>
              <w:spacing w:line="480" w:lineRule="auto"/>
            </w:pPr>
          </w:p>
        </w:tc>
        <w:tc>
          <w:tcPr>
            <w:tcW w:w="3909" w:type="dxa"/>
          </w:tcPr>
          <w:p w14:paraId="7D6CCFA8" w14:textId="615FC56B" w:rsidR="002A4E30" w:rsidRDefault="002A4E30" w:rsidP="00662808">
            <w:pPr>
              <w:spacing w:line="480" w:lineRule="auto"/>
            </w:pPr>
            <w:r>
              <w:t xml:space="preserve">TV </w:t>
            </w:r>
          </w:p>
        </w:tc>
        <w:tc>
          <w:tcPr>
            <w:tcW w:w="2459" w:type="dxa"/>
          </w:tcPr>
          <w:p w14:paraId="52676554" w14:textId="77777777" w:rsidR="002A4E30" w:rsidRDefault="002A4E30" w:rsidP="00662808">
            <w:pPr>
              <w:spacing w:line="480" w:lineRule="auto"/>
            </w:pPr>
            <w:r>
              <w:t>-</w:t>
            </w:r>
          </w:p>
        </w:tc>
        <w:tc>
          <w:tcPr>
            <w:tcW w:w="2312" w:type="dxa"/>
          </w:tcPr>
          <w:p w14:paraId="63A726BF" w14:textId="77777777" w:rsidR="002A4E30" w:rsidRDefault="002A4E30" w:rsidP="00662808">
            <w:pPr>
              <w:spacing w:line="480" w:lineRule="auto"/>
            </w:pPr>
            <w:r>
              <w:t>75</w:t>
            </w:r>
          </w:p>
        </w:tc>
      </w:tr>
      <w:tr w:rsidR="002A4E30" w14:paraId="285C4568" w14:textId="77777777" w:rsidTr="004B7C54">
        <w:tc>
          <w:tcPr>
            <w:tcW w:w="670" w:type="dxa"/>
          </w:tcPr>
          <w:p w14:paraId="2560B474" w14:textId="77777777" w:rsidR="002A4E30" w:rsidRDefault="002A4E30" w:rsidP="00A4226C">
            <w:pPr>
              <w:pStyle w:val="ListParagraph"/>
              <w:numPr>
                <w:ilvl w:val="0"/>
                <w:numId w:val="29"/>
              </w:numPr>
              <w:spacing w:line="480" w:lineRule="auto"/>
            </w:pPr>
          </w:p>
        </w:tc>
        <w:tc>
          <w:tcPr>
            <w:tcW w:w="3909" w:type="dxa"/>
          </w:tcPr>
          <w:p w14:paraId="09F788FB" w14:textId="52CA1369" w:rsidR="002A4E30" w:rsidRDefault="002A4E30" w:rsidP="00662808">
            <w:pPr>
              <w:spacing w:line="480" w:lineRule="auto"/>
            </w:pPr>
            <w:r>
              <w:t xml:space="preserve">CCTV </w:t>
            </w:r>
          </w:p>
        </w:tc>
        <w:tc>
          <w:tcPr>
            <w:tcW w:w="2459" w:type="dxa"/>
          </w:tcPr>
          <w:p w14:paraId="784EB98E" w14:textId="77777777" w:rsidR="002A4E30" w:rsidRDefault="002A4E30" w:rsidP="00662808">
            <w:pPr>
              <w:spacing w:line="480" w:lineRule="auto"/>
            </w:pPr>
            <w:r>
              <w:t>-</w:t>
            </w:r>
          </w:p>
        </w:tc>
        <w:tc>
          <w:tcPr>
            <w:tcW w:w="2312" w:type="dxa"/>
          </w:tcPr>
          <w:p w14:paraId="7F317B83" w14:textId="77777777" w:rsidR="002A4E30" w:rsidRDefault="002A4E30" w:rsidP="00662808">
            <w:pPr>
              <w:spacing w:line="480" w:lineRule="auto"/>
            </w:pPr>
            <w:r>
              <w:t>1000</w:t>
            </w:r>
          </w:p>
        </w:tc>
      </w:tr>
      <w:tr w:rsidR="002A4E30" w14:paraId="1A8322F9" w14:textId="77777777" w:rsidTr="004B7C54">
        <w:tc>
          <w:tcPr>
            <w:tcW w:w="7038" w:type="dxa"/>
            <w:gridSpan w:val="3"/>
          </w:tcPr>
          <w:p w14:paraId="415176BF" w14:textId="77777777" w:rsidR="002A4E30" w:rsidRPr="003F0271" w:rsidRDefault="002A4E30" w:rsidP="00662808">
            <w:pPr>
              <w:spacing w:line="480" w:lineRule="auto"/>
              <w:jc w:val="center"/>
              <w:rPr>
                <w:b/>
                <w:bCs/>
              </w:rPr>
            </w:pPr>
            <w:r w:rsidRPr="003F0271">
              <w:rPr>
                <w:b/>
                <w:bCs/>
              </w:rPr>
              <w:t>Total</w:t>
            </w:r>
          </w:p>
        </w:tc>
        <w:tc>
          <w:tcPr>
            <w:tcW w:w="2312" w:type="dxa"/>
          </w:tcPr>
          <w:p w14:paraId="6D4566BC" w14:textId="305BBF84" w:rsidR="002A4E30" w:rsidRPr="003F0271" w:rsidRDefault="003F0271" w:rsidP="00662808">
            <w:pPr>
              <w:spacing w:line="480" w:lineRule="auto"/>
              <w:rPr>
                <w:b/>
                <w:bCs/>
              </w:rPr>
            </w:pPr>
            <w:r w:rsidRPr="003F0271">
              <w:rPr>
                <w:b/>
                <w:bCs/>
              </w:rPr>
              <w:t>11</w:t>
            </w:r>
            <w:r w:rsidR="00E4199E">
              <w:rPr>
                <w:b/>
                <w:bCs/>
              </w:rPr>
              <w:t>0</w:t>
            </w:r>
            <w:r w:rsidRPr="003F0271">
              <w:rPr>
                <w:b/>
                <w:bCs/>
              </w:rPr>
              <w:t>64</w:t>
            </w:r>
          </w:p>
        </w:tc>
      </w:tr>
    </w:tbl>
    <w:p w14:paraId="41DACBAD" w14:textId="604B7559" w:rsidR="001B4AB7" w:rsidRPr="00AD5CDC" w:rsidRDefault="001B4AB7" w:rsidP="00AD5CDC">
      <w:pPr>
        <w:pStyle w:val="Caption"/>
        <w:rPr>
          <w:color w:val="auto"/>
          <w:sz w:val="20"/>
          <w:szCs w:val="20"/>
        </w:rPr>
      </w:pPr>
    </w:p>
    <w:p w14:paraId="0C2CD732" w14:textId="6425E524" w:rsidR="00733E61" w:rsidRDefault="00CC180B" w:rsidP="0077713A">
      <w:pPr>
        <w:pStyle w:val="Heading2"/>
        <w:spacing w:line="480" w:lineRule="auto"/>
      </w:pPr>
      <w:bookmarkStart w:id="29" w:name="_Toc87790691"/>
      <w:r>
        <w:t>Capital</w:t>
      </w:r>
      <w:bookmarkEnd w:id="29"/>
    </w:p>
    <w:p w14:paraId="1CD48EDD" w14:textId="668682C4" w:rsidR="009A2CEB" w:rsidRDefault="009A2CEB" w:rsidP="007641BC">
      <w:pPr>
        <w:spacing w:line="480" w:lineRule="auto"/>
        <w:ind w:firstLine="576"/>
      </w:pPr>
      <w:r>
        <w:t xml:space="preserve">The business will source for finance from </w:t>
      </w:r>
      <w:r w:rsidR="00202C93">
        <w:t xml:space="preserve">three </w:t>
      </w:r>
      <w:r>
        <w:t>different sources</w:t>
      </w:r>
      <w:r w:rsidR="0077713A">
        <w:t xml:space="preserve">, </w:t>
      </w:r>
      <w:r w:rsidR="00977BB3">
        <w:t>as presented in the table below.</w:t>
      </w:r>
    </w:p>
    <w:p w14:paraId="305C3CB3" w14:textId="5F6EE76B" w:rsidR="00D345F5" w:rsidRPr="00D345F5" w:rsidRDefault="00D345F5" w:rsidP="00D345F5">
      <w:pPr>
        <w:pStyle w:val="Caption"/>
        <w:keepNext/>
        <w:rPr>
          <w:color w:val="000000" w:themeColor="text1"/>
          <w:sz w:val="24"/>
          <w:szCs w:val="24"/>
        </w:rPr>
      </w:pPr>
      <w:bookmarkStart w:id="30" w:name="_Toc87785731"/>
      <w:r w:rsidRPr="00D345F5">
        <w:rPr>
          <w:color w:val="000000" w:themeColor="text1"/>
          <w:sz w:val="24"/>
          <w:szCs w:val="24"/>
        </w:rPr>
        <w:t xml:space="preserve">Table </w:t>
      </w:r>
      <w:r w:rsidRPr="00D345F5">
        <w:rPr>
          <w:color w:val="000000" w:themeColor="text1"/>
          <w:sz w:val="24"/>
          <w:szCs w:val="24"/>
        </w:rPr>
        <w:fldChar w:fldCharType="begin"/>
      </w:r>
      <w:r w:rsidRPr="00D345F5">
        <w:rPr>
          <w:color w:val="000000" w:themeColor="text1"/>
          <w:sz w:val="24"/>
          <w:szCs w:val="24"/>
        </w:rPr>
        <w:instrText xml:space="preserve"> SEQ Table \* ARABIC </w:instrText>
      </w:r>
      <w:r w:rsidRPr="00D345F5">
        <w:rPr>
          <w:color w:val="000000" w:themeColor="text1"/>
          <w:sz w:val="24"/>
          <w:szCs w:val="24"/>
        </w:rPr>
        <w:fldChar w:fldCharType="separate"/>
      </w:r>
      <w:r w:rsidR="009D1FC0">
        <w:rPr>
          <w:noProof/>
          <w:color w:val="000000" w:themeColor="text1"/>
          <w:sz w:val="24"/>
          <w:szCs w:val="24"/>
        </w:rPr>
        <w:t>2</w:t>
      </w:r>
      <w:r w:rsidRPr="00D345F5">
        <w:rPr>
          <w:color w:val="000000" w:themeColor="text1"/>
          <w:sz w:val="24"/>
          <w:szCs w:val="24"/>
        </w:rPr>
        <w:fldChar w:fldCharType="end"/>
      </w:r>
      <w:r w:rsidRPr="00D345F5">
        <w:rPr>
          <w:color w:val="000000" w:themeColor="text1"/>
          <w:sz w:val="24"/>
          <w:szCs w:val="24"/>
        </w:rPr>
        <w:t>: Sources of capital</w:t>
      </w:r>
      <w:bookmarkEnd w:id="30"/>
    </w:p>
    <w:tbl>
      <w:tblPr>
        <w:tblStyle w:val="TableGrid"/>
        <w:tblW w:w="0" w:type="auto"/>
        <w:tblLook w:val="04A0" w:firstRow="1" w:lastRow="0" w:firstColumn="1" w:lastColumn="0" w:noHBand="0" w:noVBand="1"/>
      </w:tblPr>
      <w:tblGrid>
        <w:gridCol w:w="4675"/>
        <w:gridCol w:w="4675"/>
      </w:tblGrid>
      <w:tr w:rsidR="0077713A" w14:paraId="4DC913BC" w14:textId="77777777" w:rsidTr="0077713A">
        <w:tc>
          <w:tcPr>
            <w:tcW w:w="4675" w:type="dxa"/>
          </w:tcPr>
          <w:p w14:paraId="4BF65A7C" w14:textId="22773FDE" w:rsidR="0077713A" w:rsidRDefault="0077713A" w:rsidP="00662808">
            <w:pPr>
              <w:spacing w:line="480" w:lineRule="auto"/>
            </w:pPr>
            <w:r>
              <w:t>Source</w:t>
            </w:r>
          </w:p>
        </w:tc>
        <w:tc>
          <w:tcPr>
            <w:tcW w:w="4675" w:type="dxa"/>
          </w:tcPr>
          <w:p w14:paraId="44FA34D1" w14:textId="1AFF59A0" w:rsidR="0077713A" w:rsidRDefault="0077713A" w:rsidP="00662808">
            <w:pPr>
              <w:spacing w:line="480" w:lineRule="auto"/>
            </w:pPr>
            <w:r>
              <w:t>Amount</w:t>
            </w:r>
            <w:r w:rsidR="00206E9C">
              <w:t xml:space="preserve"> (</w:t>
            </w:r>
            <w:r w:rsidR="00206E9C" w:rsidRPr="00977BB3">
              <w:rPr>
                <w:rFonts w:cs="Times New Roman"/>
                <w:b/>
                <w:bCs/>
              </w:rPr>
              <w:t>£</w:t>
            </w:r>
            <w:r w:rsidR="00206E9C">
              <w:rPr>
                <w:rFonts w:cs="Times New Roman"/>
                <w:b/>
                <w:bCs/>
              </w:rPr>
              <w:t>)</w:t>
            </w:r>
          </w:p>
        </w:tc>
      </w:tr>
      <w:tr w:rsidR="0077713A" w14:paraId="4CC4452D" w14:textId="77777777" w:rsidTr="0077713A">
        <w:tc>
          <w:tcPr>
            <w:tcW w:w="4675" w:type="dxa"/>
          </w:tcPr>
          <w:p w14:paraId="3606FD06" w14:textId="59503737" w:rsidR="0077713A" w:rsidRDefault="0077713A" w:rsidP="00662808">
            <w:pPr>
              <w:spacing w:line="480" w:lineRule="auto"/>
            </w:pPr>
            <w:r>
              <w:t>Individual Savings</w:t>
            </w:r>
          </w:p>
        </w:tc>
        <w:tc>
          <w:tcPr>
            <w:tcW w:w="4675" w:type="dxa"/>
          </w:tcPr>
          <w:p w14:paraId="45258DF8" w14:textId="1AD0170D" w:rsidR="0077713A" w:rsidRDefault="00206E9C" w:rsidP="00662808">
            <w:pPr>
              <w:spacing w:line="480" w:lineRule="auto"/>
            </w:pPr>
            <w:r>
              <w:rPr>
                <w:rFonts w:cs="Times New Roman"/>
              </w:rPr>
              <w:t>20000</w:t>
            </w:r>
          </w:p>
        </w:tc>
      </w:tr>
      <w:tr w:rsidR="0077713A" w14:paraId="7D649A92" w14:textId="77777777" w:rsidTr="0077713A">
        <w:tc>
          <w:tcPr>
            <w:tcW w:w="4675" w:type="dxa"/>
          </w:tcPr>
          <w:p w14:paraId="209EA046" w14:textId="0A79B518" w:rsidR="0077713A" w:rsidRPr="00977BB3" w:rsidRDefault="0004788C" w:rsidP="00662808">
            <w:pPr>
              <w:spacing w:line="480" w:lineRule="auto"/>
              <w:rPr>
                <w:rFonts w:cs="Times New Roman"/>
              </w:rPr>
            </w:pPr>
            <w:r>
              <w:t>A l</w:t>
            </w:r>
            <w:r w:rsidR="00977BB3">
              <w:t>oan from a Bank</w:t>
            </w:r>
          </w:p>
        </w:tc>
        <w:tc>
          <w:tcPr>
            <w:tcW w:w="4675" w:type="dxa"/>
          </w:tcPr>
          <w:p w14:paraId="00775781" w14:textId="43B8D590" w:rsidR="0077713A" w:rsidRDefault="00206E9C" w:rsidP="00662808">
            <w:pPr>
              <w:spacing w:line="480" w:lineRule="auto"/>
            </w:pPr>
            <w:r>
              <w:t>3000</w:t>
            </w:r>
          </w:p>
        </w:tc>
      </w:tr>
      <w:tr w:rsidR="00202C93" w14:paraId="582E4BEE" w14:textId="77777777" w:rsidTr="0077713A">
        <w:tc>
          <w:tcPr>
            <w:tcW w:w="4675" w:type="dxa"/>
          </w:tcPr>
          <w:p w14:paraId="16B0C1BC" w14:textId="1F711DB9" w:rsidR="00202C93" w:rsidRDefault="00202C93" w:rsidP="00662808">
            <w:pPr>
              <w:spacing w:line="480" w:lineRule="auto"/>
            </w:pPr>
            <w:r>
              <w:t>From Friends and Families</w:t>
            </w:r>
          </w:p>
        </w:tc>
        <w:tc>
          <w:tcPr>
            <w:tcW w:w="4675" w:type="dxa"/>
          </w:tcPr>
          <w:p w14:paraId="1604FB6D" w14:textId="7BB3E5D9" w:rsidR="00202C93" w:rsidRPr="007C4282" w:rsidRDefault="00206E9C" w:rsidP="00662808">
            <w:pPr>
              <w:spacing w:line="480" w:lineRule="auto"/>
              <w:rPr>
                <w:rFonts w:cs="Times New Roman"/>
              </w:rPr>
            </w:pPr>
            <w:r>
              <w:rPr>
                <w:rFonts w:cs="Times New Roman"/>
              </w:rPr>
              <w:t>2000</w:t>
            </w:r>
          </w:p>
        </w:tc>
      </w:tr>
      <w:tr w:rsidR="00977BB3" w14:paraId="142D7C0C" w14:textId="77777777" w:rsidTr="0077713A">
        <w:tc>
          <w:tcPr>
            <w:tcW w:w="4675" w:type="dxa"/>
          </w:tcPr>
          <w:p w14:paraId="007F664C" w14:textId="7A67C0C6" w:rsidR="00977BB3" w:rsidRPr="00977BB3" w:rsidRDefault="00977BB3" w:rsidP="00662808">
            <w:pPr>
              <w:spacing w:line="480" w:lineRule="auto"/>
              <w:rPr>
                <w:b/>
                <w:bCs/>
              </w:rPr>
            </w:pPr>
            <w:r w:rsidRPr="00977BB3">
              <w:rPr>
                <w:b/>
                <w:bCs/>
              </w:rPr>
              <w:t>Total</w:t>
            </w:r>
          </w:p>
        </w:tc>
        <w:tc>
          <w:tcPr>
            <w:tcW w:w="4675" w:type="dxa"/>
          </w:tcPr>
          <w:p w14:paraId="32842FE0" w14:textId="51652FFB" w:rsidR="00977BB3" w:rsidRPr="00977BB3" w:rsidRDefault="00977BB3" w:rsidP="00662808">
            <w:pPr>
              <w:spacing w:line="480" w:lineRule="auto"/>
              <w:rPr>
                <w:rFonts w:cs="Times New Roman"/>
                <w:b/>
                <w:bCs/>
              </w:rPr>
            </w:pPr>
            <w:r w:rsidRPr="00977BB3">
              <w:rPr>
                <w:rFonts w:cs="Times New Roman"/>
                <w:b/>
                <w:bCs/>
              </w:rPr>
              <w:t>£</w:t>
            </w:r>
            <w:r w:rsidR="00206E9C">
              <w:rPr>
                <w:rFonts w:cs="Times New Roman"/>
                <w:b/>
                <w:bCs/>
              </w:rPr>
              <w:t>25000</w:t>
            </w:r>
          </w:p>
        </w:tc>
      </w:tr>
    </w:tbl>
    <w:p w14:paraId="6F09CEC2" w14:textId="77777777" w:rsidR="00D345F5" w:rsidRDefault="00D345F5" w:rsidP="00D345F5"/>
    <w:p w14:paraId="2229C111" w14:textId="6D18E4AE" w:rsidR="00202C93" w:rsidRDefault="00977BB3" w:rsidP="00202C93">
      <w:pPr>
        <w:pStyle w:val="Heading3"/>
        <w:spacing w:before="0" w:line="480" w:lineRule="auto"/>
      </w:pPr>
      <w:bookmarkStart w:id="31" w:name="_Toc87790692"/>
      <w:r>
        <w:t>Personal Savings</w:t>
      </w:r>
      <w:bookmarkEnd w:id="31"/>
    </w:p>
    <w:p w14:paraId="430AFEFE" w14:textId="322588D7" w:rsidR="00202C93" w:rsidRDefault="003F0271" w:rsidP="005E7ECD">
      <w:pPr>
        <w:spacing w:line="480" w:lineRule="auto"/>
        <w:ind w:firstLine="360"/>
      </w:pPr>
      <w:r w:rsidRPr="00202C93">
        <w:t>The</w:t>
      </w:r>
      <w:r>
        <w:t xml:space="preserve"> C</w:t>
      </w:r>
      <w:r w:rsidR="00C63EE0">
        <w:t>.E.O.</w:t>
      </w:r>
      <w:r w:rsidR="00202C93" w:rsidRPr="00202C93">
        <w:t xml:space="preserve">, </w:t>
      </w:r>
      <w:r w:rsidRPr="003F0271">
        <w:rPr>
          <w:rFonts w:cs="Times New Roman"/>
          <w:szCs w:val="24"/>
        </w:rPr>
        <w:t>Mr. Geofrey Luswata</w:t>
      </w:r>
      <w:r w:rsidR="00C63EE0">
        <w:rPr>
          <w:rFonts w:cs="Times New Roman"/>
          <w:szCs w:val="24"/>
        </w:rPr>
        <w:t>,</w:t>
      </w:r>
      <w:r>
        <w:rPr>
          <w:rFonts w:ascii="Arial" w:hAnsi="Arial" w:cs="Arial"/>
          <w:szCs w:val="24"/>
        </w:rPr>
        <w:t xml:space="preserve"> </w:t>
      </w:r>
      <w:r w:rsidR="00202C93" w:rsidRPr="00202C93">
        <w:t xml:space="preserve">will withdraw </w:t>
      </w:r>
      <w:r w:rsidR="00202C93" w:rsidRPr="00202C93">
        <w:rPr>
          <w:rFonts w:cs="Times New Roman"/>
        </w:rPr>
        <w:t>£</w:t>
      </w:r>
      <w:r>
        <w:t>20000</w:t>
      </w:r>
      <w:r w:rsidR="00202C93" w:rsidRPr="00202C93">
        <w:t xml:space="preserve"> from h</w:t>
      </w:r>
      <w:r w:rsidR="00206E9C">
        <w:t xml:space="preserve">is </w:t>
      </w:r>
      <w:r w:rsidR="00202C93" w:rsidRPr="00202C93">
        <w:t>savings to cover start-up expenses such as:</w:t>
      </w:r>
    </w:p>
    <w:p w14:paraId="3D31FDA0" w14:textId="77777777" w:rsidR="00202C93" w:rsidRDefault="00202C93" w:rsidP="00A4226C">
      <w:pPr>
        <w:pStyle w:val="ListParagraph"/>
        <w:numPr>
          <w:ilvl w:val="0"/>
          <w:numId w:val="1"/>
        </w:numPr>
        <w:spacing w:line="480" w:lineRule="auto"/>
      </w:pPr>
      <w:r w:rsidRPr="00202C93">
        <w:t xml:space="preserve">Paying rent </w:t>
      </w:r>
    </w:p>
    <w:p w14:paraId="25016C02" w14:textId="4BF9FF52" w:rsidR="00202C93" w:rsidRDefault="00206E9C" w:rsidP="00A4226C">
      <w:pPr>
        <w:pStyle w:val="ListParagraph"/>
        <w:numPr>
          <w:ilvl w:val="0"/>
          <w:numId w:val="1"/>
        </w:numPr>
        <w:spacing w:line="480" w:lineRule="auto"/>
      </w:pPr>
      <w:r>
        <w:t>Repairs and Renovations</w:t>
      </w:r>
    </w:p>
    <w:p w14:paraId="103C33CD" w14:textId="62BA35B2" w:rsidR="00202C93" w:rsidRDefault="00202C93" w:rsidP="00A4226C">
      <w:pPr>
        <w:pStyle w:val="ListParagraph"/>
        <w:numPr>
          <w:ilvl w:val="0"/>
          <w:numId w:val="1"/>
        </w:numPr>
        <w:spacing w:line="480" w:lineRule="auto"/>
      </w:pPr>
      <w:r w:rsidRPr="00202C93">
        <w:t xml:space="preserve">Advertising </w:t>
      </w:r>
      <w:r>
        <w:t>and Marketing</w:t>
      </w:r>
    </w:p>
    <w:p w14:paraId="61DF0D10" w14:textId="41675977" w:rsidR="00202C93" w:rsidRDefault="00202C93" w:rsidP="00A4226C">
      <w:pPr>
        <w:pStyle w:val="ListParagraph"/>
        <w:numPr>
          <w:ilvl w:val="0"/>
          <w:numId w:val="1"/>
        </w:numPr>
        <w:spacing w:line="480" w:lineRule="auto"/>
      </w:pPr>
      <w:r w:rsidRPr="00202C93">
        <w:t xml:space="preserve">Paying first month's salary after opening </w:t>
      </w:r>
    </w:p>
    <w:p w14:paraId="4C42A332" w14:textId="69DEB522" w:rsidR="00202C93" w:rsidRDefault="00202C93" w:rsidP="00A4226C">
      <w:pPr>
        <w:pStyle w:val="ListParagraph"/>
        <w:numPr>
          <w:ilvl w:val="0"/>
          <w:numId w:val="1"/>
        </w:numPr>
        <w:spacing w:line="480" w:lineRule="auto"/>
      </w:pPr>
      <w:r>
        <w:t>P</w:t>
      </w:r>
      <w:r w:rsidRPr="00202C93">
        <w:t xml:space="preserve">aying for </w:t>
      </w:r>
      <w:r>
        <w:t>business licen</w:t>
      </w:r>
      <w:r w:rsidR="0004788C">
        <w:t>s</w:t>
      </w:r>
      <w:r>
        <w:t xml:space="preserve">es </w:t>
      </w:r>
      <w:r w:rsidR="00073CC5">
        <w:t xml:space="preserve">and permit </w:t>
      </w:r>
      <w:r>
        <w:t>for legal operation</w:t>
      </w:r>
    </w:p>
    <w:p w14:paraId="182B4791" w14:textId="34802841" w:rsidR="007826FA" w:rsidRDefault="0004788C" w:rsidP="007826FA">
      <w:pPr>
        <w:pStyle w:val="Heading3"/>
        <w:spacing w:before="0" w:line="480" w:lineRule="auto"/>
      </w:pPr>
      <w:bookmarkStart w:id="32" w:name="_Toc87790693"/>
      <w:r>
        <w:lastRenderedPageBreak/>
        <w:t>A l</w:t>
      </w:r>
      <w:r w:rsidR="00B31988">
        <w:t>oan from a Bank</w:t>
      </w:r>
      <w:r w:rsidR="00522EF3">
        <w:t>, Friends, and Family Contribution</w:t>
      </w:r>
      <w:bookmarkEnd w:id="32"/>
    </w:p>
    <w:p w14:paraId="5CA8BEA3" w14:textId="702E1D6B" w:rsidR="005E7ECD" w:rsidRDefault="005E7ECD" w:rsidP="005E7ECD">
      <w:pPr>
        <w:spacing w:line="480" w:lineRule="auto"/>
        <w:ind w:firstLine="720"/>
      </w:pPr>
      <w:r w:rsidRPr="005E7ECD">
        <w:t xml:space="preserve">The following start-up costs will be covered by </w:t>
      </w:r>
      <w:r>
        <w:t>contribution</w:t>
      </w:r>
      <w:r w:rsidR="0004788C">
        <w:t>s</w:t>
      </w:r>
      <w:r>
        <w:t xml:space="preserve"> from family, friends</w:t>
      </w:r>
      <w:r w:rsidR="0004788C">
        <w:t>,</w:t>
      </w:r>
      <w:r>
        <w:t xml:space="preserve"> and loan</w:t>
      </w:r>
      <w:r w:rsidR="0004788C">
        <w:t>s</w:t>
      </w:r>
      <w:r>
        <w:t xml:space="preserve"> from a bank.</w:t>
      </w:r>
    </w:p>
    <w:p w14:paraId="118ADEE9" w14:textId="43068593" w:rsidR="00EE772A" w:rsidRDefault="00EE772A" w:rsidP="00A4226C">
      <w:pPr>
        <w:pStyle w:val="ListParagraph"/>
        <w:numPr>
          <w:ilvl w:val="0"/>
          <w:numId w:val="2"/>
        </w:numPr>
        <w:spacing w:line="480" w:lineRule="auto"/>
      </w:pPr>
      <w:r>
        <w:t>Furniture and Equipment</w:t>
      </w:r>
    </w:p>
    <w:p w14:paraId="6C3F3204" w14:textId="5B1D859D" w:rsidR="00EE772A" w:rsidRDefault="00EE772A" w:rsidP="00A4226C">
      <w:pPr>
        <w:pStyle w:val="ListParagraph"/>
        <w:numPr>
          <w:ilvl w:val="0"/>
          <w:numId w:val="2"/>
        </w:numPr>
        <w:spacing w:line="480" w:lineRule="auto"/>
      </w:pPr>
      <w:r>
        <w:t>Rent Deposit</w:t>
      </w:r>
    </w:p>
    <w:p w14:paraId="09512D4D" w14:textId="64FF7A51" w:rsidR="003F0271" w:rsidRDefault="003F0271" w:rsidP="00A4226C">
      <w:pPr>
        <w:pStyle w:val="ListParagraph"/>
        <w:numPr>
          <w:ilvl w:val="0"/>
          <w:numId w:val="2"/>
        </w:numPr>
        <w:spacing w:line="480" w:lineRule="auto"/>
      </w:pPr>
      <w:r>
        <w:t>Operational expenses such as water, electricity bills, gas, DSTV</w:t>
      </w:r>
      <w:r w:rsidR="00C63EE0">
        <w:t>,</w:t>
      </w:r>
      <w:r>
        <w:t xml:space="preserve"> and Wi-Fi bills</w:t>
      </w:r>
    </w:p>
    <w:p w14:paraId="60D52A15" w14:textId="3E37D752" w:rsidR="003F0271" w:rsidRDefault="005161CA" w:rsidP="00A4226C">
      <w:pPr>
        <w:pStyle w:val="ListParagraph"/>
        <w:numPr>
          <w:ilvl w:val="0"/>
          <w:numId w:val="2"/>
        </w:numPr>
        <w:spacing w:line="480" w:lineRule="auto"/>
      </w:pPr>
      <w:r>
        <w:t>Grand opening of the business to market</w:t>
      </w:r>
      <w:r w:rsidR="003F0271">
        <w:t xml:space="preserve"> the various accommodation services provided by L</w:t>
      </w:r>
      <w:r w:rsidR="00C63EE0">
        <w:t>.G.</w:t>
      </w:r>
      <w:r w:rsidR="003F0271">
        <w:t xml:space="preserve"> Properties</w:t>
      </w:r>
    </w:p>
    <w:p w14:paraId="62F6B8F5" w14:textId="15731E49" w:rsidR="00AF0C79" w:rsidRDefault="00AF0C79" w:rsidP="00AF0C79">
      <w:pPr>
        <w:pStyle w:val="Heading3"/>
        <w:spacing w:before="0" w:line="480" w:lineRule="auto"/>
      </w:pPr>
      <w:bookmarkStart w:id="33" w:name="_Toc87790694"/>
      <w:r>
        <w:t>Labour</w:t>
      </w:r>
      <w:bookmarkEnd w:id="33"/>
    </w:p>
    <w:p w14:paraId="7C5D8FD6" w14:textId="663CCA65" w:rsidR="00AF0C79" w:rsidRDefault="00AF0C79" w:rsidP="00AF0C79">
      <w:pPr>
        <w:spacing w:line="480" w:lineRule="auto"/>
        <w:ind w:firstLine="720"/>
      </w:pPr>
      <w:r>
        <w:t xml:space="preserve">The company will begin with a workforce of </w:t>
      </w:r>
      <w:r w:rsidR="003B4236">
        <w:t>s</w:t>
      </w:r>
      <w:r w:rsidR="00096F62">
        <w:t>ix</w:t>
      </w:r>
      <w:r w:rsidR="003B4236">
        <w:t xml:space="preserve"> </w:t>
      </w:r>
      <w:r>
        <w:t>employees</w:t>
      </w:r>
      <w:r w:rsidR="0004788C">
        <w:t>,</w:t>
      </w:r>
      <w:r>
        <w:t xml:space="preserve"> and they will be paid a monthly salary of </w:t>
      </w:r>
      <w:r w:rsidRPr="003B4236">
        <w:rPr>
          <w:rFonts w:cs="Times New Roman"/>
        </w:rPr>
        <w:t>£</w:t>
      </w:r>
      <w:r w:rsidR="003B4236">
        <w:t>3000</w:t>
      </w:r>
      <w:r w:rsidR="003F0271">
        <w:t xml:space="preserve"> for the next two months after launch</w:t>
      </w:r>
      <w:r>
        <w:t xml:space="preserve">. The </w:t>
      </w:r>
      <w:r w:rsidR="003B4236">
        <w:t>s</w:t>
      </w:r>
      <w:r w:rsidR="00096F62">
        <w:t>ix</w:t>
      </w:r>
      <w:r w:rsidR="003B4236">
        <w:t xml:space="preserve"> </w:t>
      </w:r>
      <w:r>
        <w:t>employees will provide skilled and unskilled labor with the following mandatory skills</w:t>
      </w:r>
    </w:p>
    <w:p w14:paraId="4D76AF8D" w14:textId="7120C5FF" w:rsidR="008A7280" w:rsidRDefault="008A7280" w:rsidP="00A4226C">
      <w:pPr>
        <w:pStyle w:val="ListParagraph"/>
        <w:numPr>
          <w:ilvl w:val="0"/>
          <w:numId w:val="3"/>
        </w:numPr>
        <w:spacing w:line="480" w:lineRule="auto"/>
      </w:pPr>
      <w:r>
        <w:t>Communication skills-This skill</w:t>
      </w:r>
      <w:r w:rsidR="0004788C">
        <w:t>s</w:t>
      </w:r>
      <w:r>
        <w:t xml:space="preserve"> will enable the employees</w:t>
      </w:r>
      <w:r w:rsidR="0004788C">
        <w:t>'</w:t>
      </w:r>
      <w:r>
        <w:t xml:space="preserve"> transfer information in </w:t>
      </w:r>
      <w:r w:rsidR="0004788C">
        <w:t xml:space="preserve">a </w:t>
      </w:r>
      <w:r>
        <w:t xml:space="preserve">networking environment and also interact effectively with the </w:t>
      </w:r>
      <w:r w:rsidR="003B4236">
        <w:t xml:space="preserve">targeted </w:t>
      </w:r>
      <w:r>
        <w:t>customers</w:t>
      </w:r>
    </w:p>
    <w:p w14:paraId="167407A4" w14:textId="06703E5E" w:rsidR="008A7280" w:rsidRDefault="008A7280" w:rsidP="00A4226C">
      <w:pPr>
        <w:pStyle w:val="ListParagraph"/>
        <w:numPr>
          <w:ilvl w:val="0"/>
          <w:numId w:val="3"/>
        </w:numPr>
        <w:spacing w:line="480" w:lineRule="auto"/>
      </w:pPr>
      <w:r>
        <w:t xml:space="preserve">Entrepreneurial skills to assess risks and generate ideas for the growth of the </w:t>
      </w:r>
      <w:r w:rsidR="003B4236">
        <w:t>business</w:t>
      </w:r>
    </w:p>
    <w:p w14:paraId="600BE096" w14:textId="72DCFBCE" w:rsidR="008A7280" w:rsidRDefault="008A7280" w:rsidP="00A4226C">
      <w:pPr>
        <w:pStyle w:val="ListParagraph"/>
        <w:numPr>
          <w:ilvl w:val="0"/>
          <w:numId w:val="3"/>
        </w:numPr>
        <w:spacing w:line="480" w:lineRule="auto"/>
      </w:pPr>
      <w:r>
        <w:t>Managerial skills to control business resources such as machines, money</w:t>
      </w:r>
      <w:r w:rsidR="0004788C">
        <w:t>,</w:t>
      </w:r>
      <w:r>
        <w:t xml:space="preserve"> and other materials</w:t>
      </w:r>
    </w:p>
    <w:p w14:paraId="5DD103AA" w14:textId="380469F1" w:rsidR="008A7280" w:rsidRDefault="008A7280" w:rsidP="008A7280">
      <w:pPr>
        <w:spacing w:line="480" w:lineRule="auto"/>
        <w:ind w:left="360" w:firstLine="360"/>
      </w:pPr>
      <w:r>
        <w:t xml:space="preserve">Unskilled laborers will clean </w:t>
      </w:r>
      <w:r w:rsidR="003B4236">
        <w:t>the rooms</w:t>
      </w:r>
      <w:r>
        <w:t xml:space="preserve"> and serv</w:t>
      </w:r>
      <w:r w:rsidR="0004788C">
        <w:t>e</w:t>
      </w:r>
      <w:r>
        <w:t xml:space="preserve"> the customers on </w:t>
      </w:r>
      <w:r w:rsidR="00496CD5">
        <w:t xml:space="preserve">a </w:t>
      </w:r>
      <w:r>
        <w:t>need</w:t>
      </w:r>
      <w:r w:rsidR="0004788C">
        <w:t>-</w:t>
      </w:r>
      <w:r>
        <w:t>based. The employees will be motivated by timely payment of their monthly salaries and overtime allowances.</w:t>
      </w:r>
    </w:p>
    <w:p w14:paraId="0D5D8D11" w14:textId="30586373" w:rsidR="00CC180B" w:rsidRDefault="00CB75B0" w:rsidP="00F74C59">
      <w:pPr>
        <w:pStyle w:val="Heading3"/>
        <w:spacing w:line="480" w:lineRule="auto"/>
      </w:pPr>
      <w:bookmarkStart w:id="34" w:name="_Toc87790695"/>
      <w:r>
        <w:t>Materials</w:t>
      </w:r>
      <w:bookmarkEnd w:id="34"/>
    </w:p>
    <w:p w14:paraId="4ADA47EF" w14:textId="640A3576" w:rsidR="004834DD" w:rsidRDefault="004834DD" w:rsidP="004834DD">
      <w:pPr>
        <w:spacing w:line="480" w:lineRule="auto"/>
        <w:ind w:firstLine="720"/>
      </w:pPr>
      <w:r>
        <w:t xml:space="preserve">The owner will provide furnished rooms with </w:t>
      </w:r>
      <w:r w:rsidR="001A4510">
        <w:t xml:space="preserve">a </w:t>
      </w:r>
      <w:r>
        <w:t xml:space="preserve">television, tables and chairs, </w:t>
      </w:r>
      <w:r w:rsidR="001A4510">
        <w:t xml:space="preserve">a </w:t>
      </w:r>
      <w:r>
        <w:t xml:space="preserve">microwave, </w:t>
      </w:r>
      <w:r w:rsidR="001A4510">
        <w:t xml:space="preserve">a </w:t>
      </w:r>
      <w:r>
        <w:t>coffee maker, and a cupboard</w:t>
      </w:r>
      <w:r w:rsidR="006109C1">
        <w:t xml:space="preserve"> (</w:t>
      </w:r>
      <w:r w:rsidR="006109C1" w:rsidRPr="00FF531C">
        <w:rPr>
          <w:rFonts w:eastAsia="Times New Roman" w:cs="Times New Roman"/>
          <w:szCs w:val="24"/>
          <w:lang w:val="en-GB" w:eastAsia="en-GB"/>
        </w:rPr>
        <w:t>Blais,</w:t>
      </w:r>
      <w:r w:rsidR="006109C1">
        <w:rPr>
          <w:rFonts w:eastAsia="Times New Roman" w:cs="Times New Roman"/>
          <w:szCs w:val="24"/>
          <w:lang w:val="en-GB" w:eastAsia="en-GB"/>
        </w:rPr>
        <w:t xml:space="preserve"> </w:t>
      </w:r>
      <w:r w:rsidR="006109C1" w:rsidRPr="00FF531C">
        <w:rPr>
          <w:rFonts w:eastAsia="Times New Roman" w:cs="Times New Roman"/>
          <w:szCs w:val="24"/>
          <w:lang w:val="en-GB" w:eastAsia="en-GB"/>
        </w:rPr>
        <w:t>Carpenter</w:t>
      </w:r>
      <w:r w:rsidR="001A4510">
        <w:rPr>
          <w:rFonts w:eastAsia="Times New Roman" w:cs="Times New Roman"/>
          <w:szCs w:val="24"/>
          <w:lang w:val="en-GB" w:eastAsia="en-GB"/>
        </w:rPr>
        <w:t>,</w:t>
      </w:r>
      <w:r w:rsidR="006109C1">
        <w:rPr>
          <w:rFonts w:eastAsia="Times New Roman" w:cs="Times New Roman"/>
          <w:szCs w:val="24"/>
          <w:lang w:val="en-GB" w:eastAsia="en-GB"/>
        </w:rPr>
        <w:t xml:space="preserve"> </w:t>
      </w:r>
      <w:r w:rsidR="006109C1" w:rsidRPr="00FF531C">
        <w:rPr>
          <w:rFonts w:eastAsia="Times New Roman" w:cs="Times New Roman"/>
          <w:szCs w:val="24"/>
          <w:lang w:val="en-GB" w:eastAsia="en-GB"/>
        </w:rPr>
        <w:t>and Fernandez, 2020</w:t>
      </w:r>
      <w:r w:rsidR="006109C1">
        <w:rPr>
          <w:rFonts w:eastAsia="Times New Roman" w:cs="Times New Roman"/>
          <w:szCs w:val="24"/>
          <w:lang w:val="en-GB" w:eastAsia="en-GB"/>
        </w:rPr>
        <w:t>)</w:t>
      </w:r>
      <w:r>
        <w:t xml:space="preserve">. </w:t>
      </w:r>
      <w:r w:rsidR="0063194C">
        <w:t xml:space="preserve"> A receipt book, files, </w:t>
      </w:r>
      <w:r w:rsidR="0063194C">
        <w:lastRenderedPageBreak/>
        <w:t>and pens will be provided to facilitate the issuance of receipts to customers</w:t>
      </w:r>
    </w:p>
    <w:p w14:paraId="22E0F79F" w14:textId="2B3C7ED4" w:rsidR="00A072C9" w:rsidRDefault="00A072C9" w:rsidP="004834DD">
      <w:pPr>
        <w:pStyle w:val="Heading3"/>
        <w:spacing w:line="480" w:lineRule="auto"/>
      </w:pPr>
      <w:bookmarkStart w:id="35" w:name="_Toc87790696"/>
      <w:r>
        <w:t>Social Amenities</w:t>
      </w:r>
      <w:bookmarkEnd w:id="35"/>
    </w:p>
    <w:p w14:paraId="5B8BBC5B" w14:textId="77777777" w:rsidR="007A3417" w:rsidRDefault="007A3417" w:rsidP="007A3417">
      <w:pPr>
        <w:spacing w:line="480" w:lineRule="auto"/>
      </w:pPr>
      <w:r>
        <w:t>The following social amenities will be required for the proper operation of the business:</w:t>
      </w:r>
    </w:p>
    <w:p w14:paraId="169F03AB" w14:textId="2A3AEFF9" w:rsidR="007A3417" w:rsidRDefault="007A3417" w:rsidP="00A4226C">
      <w:pPr>
        <w:pStyle w:val="ListParagraph"/>
        <w:numPr>
          <w:ilvl w:val="0"/>
          <w:numId w:val="4"/>
        </w:numPr>
        <w:spacing w:line="480" w:lineRule="auto"/>
      </w:pPr>
      <w:r>
        <w:t xml:space="preserve">Phone: The </w:t>
      </w:r>
      <w:r w:rsidR="004834DD">
        <w:t xml:space="preserve">reception desk </w:t>
      </w:r>
      <w:r>
        <w:t xml:space="preserve">will have an office phone, and the owner will cover the cost until the business is profitable enough to pay for its phone </w:t>
      </w:r>
      <w:r w:rsidR="006109C1">
        <w:t>(</w:t>
      </w:r>
      <w:r>
        <w:t>landline</w:t>
      </w:r>
      <w:r w:rsidR="006109C1">
        <w:t>)</w:t>
      </w:r>
      <w:r>
        <w:t xml:space="preserve"> and bills.</w:t>
      </w:r>
    </w:p>
    <w:p w14:paraId="3005586B" w14:textId="6582F578" w:rsidR="00AC1783" w:rsidRDefault="006109C1" w:rsidP="00A4226C">
      <w:pPr>
        <w:pStyle w:val="ListParagraph"/>
        <w:numPr>
          <w:ilvl w:val="0"/>
          <w:numId w:val="4"/>
        </w:numPr>
        <w:spacing w:line="480" w:lineRule="auto"/>
      </w:pPr>
      <w:r>
        <w:t>Middlesbrough council</w:t>
      </w:r>
      <w:r w:rsidR="007A3417">
        <w:t xml:space="preserve"> will provide well</w:t>
      </w:r>
      <w:r w:rsidR="00496CD5">
        <w:t>-</w:t>
      </w:r>
      <w:r w:rsidR="007A3417">
        <w:t>treated water, and bills will be issued monthly based on usage.</w:t>
      </w:r>
    </w:p>
    <w:p w14:paraId="6B350CB8" w14:textId="50C25176" w:rsidR="00AC1783" w:rsidRDefault="00FE6723" w:rsidP="00FE6723">
      <w:pPr>
        <w:pStyle w:val="Heading3"/>
        <w:spacing w:before="0" w:line="480" w:lineRule="auto"/>
      </w:pPr>
      <w:bookmarkStart w:id="36" w:name="_Toc87790697"/>
      <w:r>
        <w:t>Physical Premise</w:t>
      </w:r>
      <w:bookmarkEnd w:id="36"/>
    </w:p>
    <w:p w14:paraId="72C5CE78" w14:textId="18CCAAC0" w:rsidR="00981043" w:rsidRDefault="00D11AD9" w:rsidP="00496CD5">
      <w:pPr>
        <w:spacing w:line="480" w:lineRule="auto"/>
        <w:ind w:firstLine="720"/>
        <w:rPr>
          <w:noProof/>
        </w:rPr>
      </w:pPr>
      <w:r>
        <w:rPr>
          <w:noProof/>
        </w:rPr>
        <w:t xml:space="preserve">The business will be located along Linthorpe road due to its proximity </w:t>
      </w:r>
      <w:r w:rsidR="00C63EE0">
        <w:rPr>
          <w:noProof/>
        </w:rPr>
        <w:t>to</w:t>
      </w:r>
      <w:r>
        <w:rPr>
          <w:noProof/>
        </w:rPr>
        <w:t xml:space="preserve"> the university</w:t>
      </w:r>
      <w:r w:rsidR="00496CD5">
        <w:rPr>
          <w:noProof/>
        </w:rPr>
        <w:t xml:space="preserve">. The </w:t>
      </w:r>
      <w:r w:rsidR="00981043">
        <w:rPr>
          <w:noProof/>
        </w:rPr>
        <w:t xml:space="preserve">premise will </w:t>
      </w:r>
      <w:r w:rsidR="00C63EE0">
        <w:rPr>
          <w:noProof/>
        </w:rPr>
        <w:t>have</w:t>
      </w:r>
      <w:r w:rsidR="00981043">
        <w:rPr>
          <w:noProof/>
        </w:rPr>
        <w:t xml:space="preserve"> six floors</w:t>
      </w:r>
      <w:r w:rsidR="00C63EE0">
        <w:rPr>
          <w:noProof/>
        </w:rPr>
        <w:t>, each</w:t>
      </w:r>
      <w:r w:rsidR="00981043">
        <w:rPr>
          <w:noProof/>
        </w:rPr>
        <w:t xml:space="preserve"> having</w:t>
      </w:r>
      <w:r w:rsidR="008D0766">
        <w:rPr>
          <w:noProof/>
        </w:rPr>
        <w:t xml:space="preserve"> six hostel rooms</w:t>
      </w:r>
      <w:r w:rsidR="00C63EE0">
        <w:rPr>
          <w:noProof/>
        </w:rPr>
        <w:t>,</w:t>
      </w:r>
      <w:r w:rsidR="008D0766">
        <w:rPr>
          <w:noProof/>
        </w:rPr>
        <w:t xml:space="preserve"> as shown in figure 3.</w:t>
      </w:r>
    </w:p>
    <w:p w14:paraId="3D5001E7" w14:textId="0ADCFED7" w:rsidR="00F00E14" w:rsidRPr="00F00E14" w:rsidRDefault="00F00E14" w:rsidP="00F00E14">
      <w:pPr>
        <w:pStyle w:val="Caption"/>
        <w:keepNext/>
        <w:rPr>
          <w:color w:val="000000" w:themeColor="text1"/>
          <w:sz w:val="24"/>
          <w:szCs w:val="24"/>
        </w:rPr>
      </w:pPr>
      <w:bookmarkStart w:id="37" w:name="_Toc87785723"/>
      <w:r w:rsidRPr="00F00E14">
        <w:rPr>
          <w:color w:val="000000" w:themeColor="text1"/>
          <w:sz w:val="24"/>
          <w:szCs w:val="24"/>
        </w:rPr>
        <w:t xml:space="preserve">Figure </w:t>
      </w:r>
      <w:r w:rsidRPr="00F00E14">
        <w:rPr>
          <w:color w:val="000000" w:themeColor="text1"/>
          <w:sz w:val="24"/>
          <w:szCs w:val="24"/>
        </w:rPr>
        <w:fldChar w:fldCharType="begin"/>
      </w:r>
      <w:r w:rsidRPr="00F00E14">
        <w:rPr>
          <w:color w:val="000000" w:themeColor="text1"/>
          <w:sz w:val="24"/>
          <w:szCs w:val="24"/>
        </w:rPr>
        <w:instrText xml:space="preserve"> SEQ Figure \* ARABIC </w:instrText>
      </w:r>
      <w:r w:rsidRPr="00F00E14">
        <w:rPr>
          <w:color w:val="000000" w:themeColor="text1"/>
          <w:sz w:val="24"/>
          <w:szCs w:val="24"/>
        </w:rPr>
        <w:fldChar w:fldCharType="separate"/>
      </w:r>
      <w:r w:rsidR="002244AE">
        <w:rPr>
          <w:noProof/>
          <w:color w:val="000000" w:themeColor="text1"/>
          <w:sz w:val="24"/>
          <w:szCs w:val="24"/>
        </w:rPr>
        <w:t>3</w:t>
      </w:r>
      <w:r w:rsidRPr="00F00E14">
        <w:rPr>
          <w:color w:val="000000" w:themeColor="text1"/>
          <w:sz w:val="24"/>
          <w:szCs w:val="24"/>
        </w:rPr>
        <w:fldChar w:fldCharType="end"/>
      </w:r>
      <w:r w:rsidRPr="00F00E14">
        <w:rPr>
          <w:color w:val="000000" w:themeColor="text1"/>
          <w:sz w:val="24"/>
          <w:szCs w:val="24"/>
        </w:rPr>
        <w:t>: Premise Floor Plan</w:t>
      </w:r>
      <w:bookmarkEnd w:id="37"/>
    </w:p>
    <w:p w14:paraId="41F4C8A7" w14:textId="553D6D57" w:rsidR="006549C3" w:rsidRDefault="006549C3" w:rsidP="008D0766">
      <w:pPr>
        <w:keepNext/>
        <w:spacing w:after="240"/>
        <w:ind w:firstLine="720"/>
      </w:pPr>
      <w:r>
        <w:rPr>
          <w:noProof/>
          <w:lang w:val="en-GB" w:eastAsia="en-GB"/>
        </w:rPr>
        <w:drawing>
          <wp:inline distT="0" distB="0" distL="0" distR="0" wp14:anchorId="099BD3D7" wp14:editId="4825699C">
            <wp:extent cx="5287203" cy="2974052"/>
            <wp:effectExtent l="76200" t="76200" r="142240" b="131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7203" cy="29740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D0766" w:rsidRPr="008D0766">
        <w:rPr>
          <w:i/>
          <w:iCs/>
        </w:rPr>
        <w:t>Retrieved from: (Life is Awesome Civil Engineering Plans, 2018)</w:t>
      </w:r>
    </w:p>
    <w:p w14:paraId="24D3492D" w14:textId="49B64E45" w:rsidR="005D6DA1" w:rsidRDefault="005D6DA1" w:rsidP="008D0766">
      <w:pPr>
        <w:pStyle w:val="Heading3"/>
        <w:spacing w:line="480" w:lineRule="auto"/>
      </w:pPr>
      <w:bookmarkStart w:id="38" w:name="_Toc87790698"/>
      <w:r>
        <w:t>Technology</w:t>
      </w:r>
      <w:bookmarkEnd w:id="38"/>
    </w:p>
    <w:p w14:paraId="0672D709" w14:textId="23289627" w:rsidR="00F4747E" w:rsidRDefault="00CE0375" w:rsidP="00CE0375">
      <w:pPr>
        <w:spacing w:line="480" w:lineRule="auto"/>
        <w:ind w:firstLine="720"/>
      </w:pPr>
      <w:r>
        <w:t>The</w:t>
      </w:r>
      <w:r w:rsidR="0079526F" w:rsidRPr="0079526F">
        <w:t xml:space="preserve"> business will </w:t>
      </w:r>
      <w:r w:rsidR="00F4747E">
        <w:t>invest very heavily in technology to automate its services as much as possible</w:t>
      </w:r>
      <w:r w:rsidR="006109C1">
        <w:t xml:space="preserve"> to boost sales and revenue (</w:t>
      </w:r>
      <w:r w:rsidR="006109C1" w:rsidRPr="00FF531C">
        <w:rPr>
          <w:rFonts w:eastAsia="Times New Roman" w:cs="Times New Roman"/>
          <w:szCs w:val="24"/>
          <w:lang w:val="en-GB" w:eastAsia="en-GB"/>
        </w:rPr>
        <w:t>Andersson,</w:t>
      </w:r>
      <w:r w:rsidR="006109C1">
        <w:rPr>
          <w:rFonts w:eastAsia="Times New Roman" w:cs="Times New Roman"/>
          <w:szCs w:val="24"/>
          <w:lang w:val="en-GB" w:eastAsia="en-GB"/>
        </w:rPr>
        <w:t xml:space="preserve"> 2016)</w:t>
      </w:r>
      <w:r w:rsidR="00F4747E">
        <w:t xml:space="preserve">. The company will have an online portal </w:t>
      </w:r>
      <w:r w:rsidR="00F4747E">
        <w:lastRenderedPageBreak/>
        <w:t xml:space="preserve">that customers can access anytime to do their booking and queries, which will be acted upon within the shortest time. The business will also install CCTV cameras </w:t>
      </w:r>
      <w:r w:rsidR="0065097A">
        <w:t>strategically</w:t>
      </w:r>
      <w:r w:rsidR="00F4747E">
        <w:t xml:space="preserve"> for </w:t>
      </w:r>
      <w:r w:rsidR="001A4510">
        <w:t>real-time monitoring and enhancing security within and around the premises</w:t>
      </w:r>
      <w:r w:rsidR="00F4747E">
        <w:t>.</w:t>
      </w:r>
    </w:p>
    <w:p w14:paraId="45BC582A" w14:textId="30EEEA43" w:rsidR="00AC1783" w:rsidRDefault="00926D59" w:rsidP="00CE0375">
      <w:pPr>
        <w:pStyle w:val="Heading3"/>
        <w:spacing w:line="480" w:lineRule="auto"/>
      </w:pPr>
      <w:bookmarkStart w:id="39" w:name="_Toc87790699"/>
      <w:r w:rsidRPr="00926D59">
        <w:t>Processes Operation</w:t>
      </w:r>
      <w:bookmarkEnd w:id="39"/>
    </w:p>
    <w:p w14:paraId="6B12E963" w14:textId="07AF5791" w:rsidR="00C173FF" w:rsidRDefault="00C173FF" w:rsidP="00C173FF">
      <w:pPr>
        <w:spacing w:line="480" w:lineRule="auto"/>
        <w:ind w:firstLine="720"/>
      </w:pPr>
      <w:r>
        <w:t>L.G. properties will be open to university students each semester and remain closed on holidays because many customers will compose the students. The company's booking portal will be accessible two weeks before the university reopens to give the students ample time to book and make arrangements for the payments. The room will be reserved for the intended person, and the key will be issued once the payment is received.</w:t>
      </w:r>
    </w:p>
    <w:p w14:paraId="589DD133" w14:textId="4F906F2E" w:rsidR="00C173FF" w:rsidRPr="00C173FF" w:rsidRDefault="00C173FF" w:rsidP="00C173FF">
      <w:pPr>
        <w:spacing w:line="480" w:lineRule="auto"/>
        <w:ind w:firstLine="720"/>
      </w:pPr>
      <w:r>
        <w:t xml:space="preserve"> </w:t>
      </w:r>
    </w:p>
    <w:p w14:paraId="3C22F35C" w14:textId="6B703B53" w:rsidR="00AC1783" w:rsidRDefault="0027691B" w:rsidP="0027691B">
      <w:pPr>
        <w:pStyle w:val="Heading3"/>
        <w:spacing w:before="0" w:line="480" w:lineRule="auto"/>
      </w:pPr>
      <w:bookmarkStart w:id="40" w:name="_Toc87790700"/>
      <w:r w:rsidRPr="0027691B">
        <w:t>Regulations Influencing Business Operations</w:t>
      </w:r>
      <w:bookmarkEnd w:id="40"/>
    </w:p>
    <w:p w14:paraId="4BA0D04B" w14:textId="1B83EFB1" w:rsidR="004C4D0F" w:rsidRDefault="004C4D0F" w:rsidP="00772B40">
      <w:pPr>
        <w:spacing w:line="480" w:lineRule="auto"/>
      </w:pPr>
      <w:r>
        <w:t>The business will be affected by external and internal regulations presented herewith.</w:t>
      </w:r>
    </w:p>
    <w:p w14:paraId="3B494CF1" w14:textId="51F061B8" w:rsidR="00AC1783" w:rsidRDefault="00E35A87" w:rsidP="00725DD8">
      <w:pPr>
        <w:pStyle w:val="Heading4"/>
        <w:spacing w:line="480" w:lineRule="auto"/>
      </w:pPr>
      <w:r>
        <w:t>External Regulations</w:t>
      </w:r>
    </w:p>
    <w:p w14:paraId="0DE19E4C" w14:textId="10A3D5F4" w:rsidR="00725DD8" w:rsidRDefault="00725DD8" w:rsidP="00A4226C">
      <w:pPr>
        <w:pStyle w:val="ListParagraph"/>
        <w:numPr>
          <w:ilvl w:val="0"/>
          <w:numId w:val="5"/>
        </w:numPr>
        <w:spacing w:line="480" w:lineRule="auto"/>
      </w:pPr>
      <w:r>
        <w:t>The business must obtain a genuine</w:t>
      </w:r>
      <w:r w:rsidR="00C919B9">
        <w:t xml:space="preserve"> business</w:t>
      </w:r>
      <w:r>
        <w:t xml:space="preserve"> license and necessary permits </w:t>
      </w:r>
    </w:p>
    <w:p w14:paraId="64B4676F" w14:textId="7C695DB8" w:rsidR="00725DD8" w:rsidRDefault="00725DD8" w:rsidP="00A4226C">
      <w:pPr>
        <w:pStyle w:val="ListParagraph"/>
        <w:numPr>
          <w:ilvl w:val="0"/>
          <w:numId w:val="5"/>
        </w:numPr>
        <w:spacing w:line="480" w:lineRule="auto"/>
      </w:pPr>
      <w:r>
        <w:t>Every employee must posse</w:t>
      </w:r>
      <w:r w:rsidR="00772B40">
        <w:t>s</w:t>
      </w:r>
      <w:r>
        <w:t>s a staff identification card as proof of being an employee with the company</w:t>
      </w:r>
    </w:p>
    <w:p w14:paraId="79899A2B" w14:textId="5B59FA96" w:rsidR="00725DD8" w:rsidRPr="00725DD8" w:rsidRDefault="00725DD8" w:rsidP="00A4226C">
      <w:pPr>
        <w:pStyle w:val="ListParagraph"/>
        <w:numPr>
          <w:ilvl w:val="0"/>
          <w:numId w:val="5"/>
        </w:numPr>
        <w:spacing w:line="480" w:lineRule="auto"/>
      </w:pPr>
      <w:r>
        <w:t>T</w:t>
      </w:r>
      <w:r w:rsidRPr="00725DD8">
        <w:t xml:space="preserve">he company must keep a record of all </w:t>
      </w:r>
      <w:r w:rsidR="00772B40">
        <w:t>its</w:t>
      </w:r>
      <w:r w:rsidRPr="00725DD8">
        <w:t xml:space="preserve"> facilities and equipment, stock, and sources.</w:t>
      </w:r>
    </w:p>
    <w:p w14:paraId="0B8DF882" w14:textId="15D4BF6D" w:rsidR="00E35A87" w:rsidRDefault="00E35A87" w:rsidP="008D03B2">
      <w:pPr>
        <w:pStyle w:val="Heading4"/>
        <w:spacing w:line="480" w:lineRule="auto"/>
      </w:pPr>
      <w:r>
        <w:t>Internal Regulations</w:t>
      </w:r>
    </w:p>
    <w:p w14:paraId="5E5A1169" w14:textId="039BD9BB" w:rsidR="008D03B2" w:rsidRDefault="008D03B2" w:rsidP="00A4226C">
      <w:pPr>
        <w:pStyle w:val="ListParagraph"/>
        <w:numPr>
          <w:ilvl w:val="0"/>
          <w:numId w:val="6"/>
        </w:numPr>
        <w:spacing w:line="480" w:lineRule="auto"/>
      </w:pPr>
      <w:r>
        <w:t>The reporting time for employees will be 7:30 in the morning</w:t>
      </w:r>
    </w:p>
    <w:p w14:paraId="47274758" w14:textId="77777777" w:rsidR="008D03B2" w:rsidRDefault="008D03B2" w:rsidP="00A4226C">
      <w:pPr>
        <w:pStyle w:val="ListParagraph"/>
        <w:numPr>
          <w:ilvl w:val="0"/>
          <w:numId w:val="6"/>
        </w:numPr>
        <w:spacing w:line="480" w:lineRule="auto"/>
      </w:pPr>
      <w:r>
        <w:t>Any employee who is not at work must obtain permission from the manager.</w:t>
      </w:r>
    </w:p>
    <w:p w14:paraId="78348038" w14:textId="7D8E3DD8" w:rsidR="00772B40" w:rsidRDefault="00772B40" w:rsidP="00A4226C">
      <w:pPr>
        <w:pStyle w:val="ListParagraph"/>
        <w:numPr>
          <w:ilvl w:val="0"/>
          <w:numId w:val="6"/>
        </w:numPr>
        <w:spacing w:line="480" w:lineRule="auto"/>
      </w:pPr>
      <w:r w:rsidRPr="00772B40">
        <w:t xml:space="preserve">Any employee-related issue or proposal must be reported to and handled by the </w:t>
      </w:r>
      <w:r w:rsidR="001D41B9">
        <w:t xml:space="preserve">hostel </w:t>
      </w:r>
      <w:r w:rsidRPr="00772B40">
        <w:t xml:space="preserve">manager as soon as possible. </w:t>
      </w:r>
    </w:p>
    <w:p w14:paraId="29D5D1EE" w14:textId="7897F239" w:rsidR="008D03B2" w:rsidRDefault="008D03B2" w:rsidP="00A4226C">
      <w:pPr>
        <w:pStyle w:val="ListParagraph"/>
        <w:numPr>
          <w:ilvl w:val="0"/>
          <w:numId w:val="6"/>
        </w:numPr>
        <w:spacing w:line="480" w:lineRule="auto"/>
      </w:pPr>
      <w:r>
        <w:t xml:space="preserve">Any misconduct, such as stealing from a customer, should be punishable; the employee </w:t>
      </w:r>
      <w:r>
        <w:lastRenderedPageBreak/>
        <w:t>should be given a mandatory leave without pay and then fired.</w:t>
      </w:r>
    </w:p>
    <w:p w14:paraId="745CF1A4" w14:textId="1127ECF1" w:rsidR="008D03B2" w:rsidRPr="00725DD8" w:rsidRDefault="008D03B2" w:rsidP="00A4226C">
      <w:pPr>
        <w:pStyle w:val="ListParagraph"/>
        <w:numPr>
          <w:ilvl w:val="0"/>
          <w:numId w:val="6"/>
        </w:numPr>
        <w:spacing w:line="480" w:lineRule="auto"/>
      </w:pPr>
      <w:r>
        <w:t>Minor incidents, such as breakages and wastage</w:t>
      </w:r>
      <w:r w:rsidR="00772B40">
        <w:t>,</w:t>
      </w:r>
      <w:r>
        <w:t xml:space="preserve"> should be avoided.</w:t>
      </w:r>
    </w:p>
    <w:p w14:paraId="1D1E81AD" w14:textId="7523273A" w:rsidR="00AC1783" w:rsidRDefault="00AC1783" w:rsidP="00CB75B0">
      <w:pPr>
        <w:ind w:firstLine="720"/>
      </w:pPr>
    </w:p>
    <w:p w14:paraId="36A21672" w14:textId="77777777" w:rsidR="00DF4011" w:rsidRPr="00CB75B0" w:rsidRDefault="00DF4011" w:rsidP="00CB75B0">
      <w:pPr>
        <w:ind w:firstLine="720"/>
      </w:pPr>
    </w:p>
    <w:p w14:paraId="40802095" w14:textId="77777777" w:rsidR="002244AE" w:rsidRDefault="002244AE" w:rsidP="00DF4011">
      <w:pPr>
        <w:pStyle w:val="Heading1"/>
        <w:spacing w:line="480" w:lineRule="auto"/>
        <w:sectPr w:rsidR="002244AE" w:rsidSect="001042D0">
          <w:pgSz w:w="12240" w:h="15840"/>
          <w:pgMar w:top="1440" w:right="1440" w:bottom="1440" w:left="1440" w:header="0" w:footer="720" w:gutter="0"/>
          <w:cols w:space="720"/>
          <w:docGrid w:linePitch="360"/>
        </w:sectPr>
      </w:pPr>
    </w:p>
    <w:p w14:paraId="67016734" w14:textId="6CB03F7A" w:rsidR="00452C02" w:rsidRDefault="00452C02" w:rsidP="00DF4011">
      <w:pPr>
        <w:pStyle w:val="Heading1"/>
        <w:spacing w:line="480" w:lineRule="auto"/>
      </w:pPr>
      <w:bookmarkStart w:id="41" w:name="_Toc87790701"/>
      <w:r w:rsidRPr="004D3CEA">
        <w:lastRenderedPageBreak/>
        <w:t>Management and Organization</w:t>
      </w:r>
      <w:bookmarkEnd w:id="41"/>
    </w:p>
    <w:p w14:paraId="4BC7F7EB" w14:textId="60FB2295" w:rsidR="00DF4011" w:rsidRDefault="00DF4011" w:rsidP="00DF4011">
      <w:pPr>
        <w:pStyle w:val="Heading2"/>
        <w:spacing w:line="480" w:lineRule="auto"/>
      </w:pPr>
      <w:bookmarkStart w:id="42" w:name="_Toc87790702"/>
      <w:r>
        <w:t>Company</w:t>
      </w:r>
      <w:r w:rsidR="0004788C">
        <w:t>'</w:t>
      </w:r>
      <w:r>
        <w:t>s Structure</w:t>
      </w:r>
      <w:bookmarkEnd w:id="42"/>
    </w:p>
    <w:p w14:paraId="088666FE" w14:textId="1878491B" w:rsidR="00DF4011" w:rsidRDefault="00763765" w:rsidP="00763765">
      <w:pPr>
        <w:spacing w:line="480" w:lineRule="auto"/>
        <w:ind w:firstLine="576"/>
      </w:pPr>
      <w:r>
        <w:t xml:space="preserve">The success of any business is </w:t>
      </w:r>
      <w:r w:rsidR="00C63EE0">
        <w:t>primari</w:t>
      </w:r>
      <w:r>
        <w:t>ly determined by the business structure of the organi</w:t>
      </w:r>
      <w:r w:rsidR="00C63EE0">
        <w:t>z</w:t>
      </w:r>
      <w:r>
        <w:t>ation and the people who fill available roles</w:t>
      </w:r>
      <w:r w:rsidR="001D41B9">
        <w:t xml:space="preserve"> (</w:t>
      </w:r>
      <w:r w:rsidR="001D41B9" w:rsidRPr="00FF531C">
        <w:rPr>
          <w:rFonts w:eastAsia="Times New Roman" w:cs="Times New Roman"/>
          <w:szCs w:val="24"/>
          <w:lang w:val="en-GB" w:eastAsia="en-GB"/>
        </w:rPr>
        <w:t>Cimatti,</w:t>
      </w:r>
      <w:r w:rsidR="001D41B9">
        <w:rPr>
          <w:rFonts w:eastAsia="Times New Roman" w:cs="Times New Roman"/>
          <w:szCs w:val="24"/>
          <w:lang w:val="en-GB" w:eastAsia="en-GB"/>
        </w:rPr>
        <w:t xml:space="preserve"> </w:t>
      </w:r>
      <w:r w:rsidR="001D41B9" w:rsidRPr="00FF531C">
        <w:rPr>
          <w:rFonts w:eastAsia="Times New Roman" w:cs="Times New Roman"/>
          <w:szCs w:val="24"/>
          <w:lang w:val="en-GB" w:eastAsia="en-GB"/>
        </w:rPr>
        <w:t>2016</w:t>
      </w:r>
      <w:r w:rsidR="001D41B9">
        <w:rPr>
          <w:rFonts w:eastAsia="Times New Roman" w:cs="Times New Roman"/>
          <w:szCs w:val="24"/>
          <w:lang w:val="en-GB" w:eastAsia="en-GB"/>
        </w:rPr>
        <w:t>)</w:t>
      </w:r>
      <w:r>
        <w:t>. L</w:t>
      </w:r>
      <w:r w:rsidR="00C63EE0">
        <w:t>.G.</w:t>
      </w:r>
      <w:r>
        <w:t xml:space="preserve"> properties will use a business structure that allows employees to be creative, provide a sense of belonging, and advance up the corporate ladder. </w:t>
      </w:r>
      <w:r w:rsidRPr="00763765">
        <w:t>L</w:t>
      </w:r>
      <w:r w:rsidR="00C63EE0">
        <w:t>.G.</w:t>
      </w:r>
      <w:r w:rsidRPr="00763765">
        <w:t xml:space="preserve"> Properties will ensure that only the people with </w:t>
      </w:r>
      <w:r w:rsidR="00C63EE0">
        <w:t>the right mindset are hired to meet</w:t>
      </w:r>
      <w:r w:rsidRPr="00763765">
        <w:t xml:space="preserve"> the business goal and objectives in record time.</w:t>
      </w:r>
      <w:r>
        <w:t xml:space="preserve"> </w:t>
      </w:r>
      <w:r w:rsidR="008438BF">
        <w:t>L</w:t>
      </w:r>
      <w:r w:rsidR="00C63EE0">
        <w:t>.G.</w:t>
      </w:r>
      <w:r w:rsidR="008438BF">
        <w:t xml:space="preserve"> Properties </w:t>
      </w:r>
      <w:r>
        <w:t xml:space="preserve">will be built on the following structure presented in </w:t>
      </w:r>
      <w:r w:rsidR="008438BF">
        <w:t>figure 5 below</w:t>
      </w:r>
      <w:r w:rsidR="00DF4011">
        <w:t>.</w:t>
      </w:r>
    </w:p>
    <w:p w14:paraId="3B3FBC6E" w14:textId="1032E552" w:rsidR="002244AE" w:rsidRPr="002244AE" w:rsidRDefault="002244AE" w:rsidP="002244AE">
      <w:pPr>
        <w:pStyle w:val="Caption"/>
        <w:keepNext/>
        <w:rPr>
          <w:color w:val="000000" w:themeColor="text1"/>
          <w:sz w:val="24"/>
          <w:szCs w:val="24"/>
        </w:rPr>
      </w:pPr>
      <w:bookmarkStart w:id="43" w:name="_Toc87785724"/>
      <w:r w:rsidRPr="002244AE">
        <w:rPr>
          <w:color w:val="000000" w:themeColor="text1"/>
          <w:sz w:val="24"/>
          <w:szCs w:val="24"/>
        </w:rPr>
        <w:t xml:space="preserve">Figure </w:t>
      </w:r>
      <w:r w:rsidRPr="002244AE">
        <w:rPr>
          <w:color w:val="000000" w:themeColor="text1"/>
          <w:sz w:val="24"/>
          <w:szCs w:val="24"/>
        </w:rPr>
        <w:fldChar w:fldCharType="begin"/>
      </w:r>
      <w:r w:rsidRPr="002244AE">
        <w:rPr>
          <w:color w:val="000000" w:themeColor="text1"/>
          <w:sz w:val="24"/>
          <w:szCs w:val="24"/>
        </w:rPr>
        <w:instrText xml:space="preserve"> SEQ Figure \* ARABIC </w:instrText>
      </w:r>
      <w:r w:rsidRPr="002244AE">
        <w:rPr>
          <w:color w:val="000000" w:themeColor="text1"/>
          <w:sz w:val="24"/>
          <w:szCs w:val="24"/>
        </w:rPr>
        <w:fldChar w:fldCharType="separate"/>
      </w:r>
      <w:r w:rsidRPr="002244AE">
        <w:rPr>
          <w:noProof/>
          <w:color w:val="000000" w:themeColor="text1"/>
          <w:sz w:val="24"/>
          <w:szCs w:val="24"/>
        </w:rPr>
        <w:t>5</w:t>
      </w:r>
      <w:r w:rsidRPr="002244AE">
        <w:rPr>
          <w:color w:val="000000" w:themeColor="text1"/>
          <w:sz w:val="24"/>
          <w:szCs w:val="24"/>
        </w:rPr>
        <w:fldChar w:fldCharType="end"/>
      </w:r>
      <w:r w:rsidRPr="002244AE">
        <w:rPr>
          <w:color w:val="000000" w:themeColor="text1"/>
          <w:sz w:val="24"/>
          <w:szCs w:val="24"/>
        </w:rPr>
        <w:t>: Organizational Structure</w:t>
      </w:r>
      <w:bookmarkEnd w:id="43"/>
    </w:p>
    <w:p w14:paraId="0BD6339D" w14:textId="5E717199" w:rsidR="00DF4011" w:rsidRDefault="00763765" w:rsidP="002D39BC">
      <w:pPr>
        <w:ind w:left="576"/>
      </w:pPr>
      <w:r>
        <w:rPr>
          <w:noProof/>
          <w:lang w:val="en-GB" w:eastAsia="en-GB"/>
        </w:rPr>
        <w:drawing>
          <wp:inline distT="0" distB="0" distL="0" distR="0" wp14:anchorId="411FE1FC" wp14:editId="113B5E4D">
            <wp:extent cx="5943600" cy="2555955"/>
            <wp:effectExtent l="0" t="0" r="19050" b="349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5CAA972" w14:textId="289000B2" w:rsidR="00DF4011" w:rsidRDefault="0055392B" w:rsidP="0055392B">
      <w:pPr>
        <w:pStyle w:val="Heading2"/>
        <w:spacing w:line="480" w:lineRule="auto"/>
      </w:pPr>
      <w:bookmarkStart w:id="44" w:name="_Toc87790703"/>
      <w:r>
        <w:t>Key Management Staff</w:t>
      </w:r>
      <w:bookmarkEnd w:id="44"/>
    </w:p>
    <w:p w14:paraId="37777E09" w14:textId="0E010C8E" w:rsidR="0055392B" w:rsidRDefault="0055392B" w:rsidP="0055392B">
      <w:pPr>
        <w:pStyle w:val="Heading3"/>
      </w:pPr>
      <w:bookmarkStart w:id="45" w:name="_Toc87790704"/>
      <w:r>
        <w:t>Chief Executive Officer</w:t>
      </w:r>
      <w:bookmarkEnd w:id="45"/>
    </w:p>
    <w:p w14:paraId="594B5D5B" w14:textId="3B49479F" w:rsidR="0055392B" w:rsidRDefault="0055392B" w:rsidP="0055392B"/>
    <w:p w14:paraId="054D7742" w14:textId="116100BD" w:rsidR="0055392B" w:rsidRDefault="008438BF" w:rsidP="004F5AA2">
      <w:pPr>
        <w:spacing w:line="480" w:lineRule="auto"/>
        <w:ind w:firstLine="720"/>
      </w:pPr>
      <w:bookmarkStart w:id="46" w:name="_Hlk87644024"/>
      <w:r w:rsidRPr="008438BF">
        <w:rPr>
          <w:rFonts w:cs="Times New Roman"/>
          <w:szCs w:val="24"/>
        </w:rPr>
        <w:t>Mr. Geofrey Luswata</w:t>
      </w:r>
      <w:r>
        <w:rPr>
          <w:rFonts w:ascii="Arial" w:hAnsi="Arial" w:cs="Arial"/>
          <w:szCs w:val="24"/>
        </w:rPr>
        <w:t xml:space="preserve"> </w:t>
      </w:r>
      <w:bookmarkEnd w:id="46"/>
      <w:r w:rsidR="0055392B" w:rsidRPr="0055392B">
        <w:t xml:space="preserve">will be the </w:t>
      </w:r>
      <w:r>
        <w:t>Managing Director and the C</w:t>
      </w:r>
      <w:r w:rsidR="00C63EE0">
        <w:t>.E.O.</w:t>
      </w:r>
      <w:r w:rsidR="0055392B" w:rsidRPr="0055392B">
        <w:t xml:space="preserve"> of </w:t>
      </w:r>
      <w:r>
        <w:t>L</w:t>
      </w:r>
      <w:r w:rsidR="00C63EE0">
        <w:t>.G.</w:t>
      </w:r>
      <w:r>
        <w:t xml:space="preserve"> Properties</w:t>
      </w:r>
      <w:r w:rsidR="0055392B" w:rsidRPr="0055392B">
        <w:t>.</w:t>
      </w:r>
      <w:r w:rsidR="00B7573B">
        <w:t xml:space="preserve"> He will be responsible for the general management and smooth running of L</w:t>
      </w:r>
      <w:r w:rsidR="00C63EE0">
        <w:t>.G.</w:t>
      </w:r>
      <w:r w:rsidR="00B7573B">
        <w:t xml:space="preserve"> Properties. </w:t>
      </w:r>
      <w:r w:rsidR="00B7573B" w:rsidRPr="008438BF">
        <w:rPr>
          <w:rFonts w:cs="Times New Roman"/>
          <w:szCs w:val="24"/>
        </w:rPr>
        <w:t>Mr. Geofrey Luswata</w:t>
      </w:r>
      <w:r w:rsidR="00B7573B">
        <w:rPr>
          <w:rFonts w:cs="Times New Roman"/>
          <w:szCs w:val="24"/>
        </w:rPr>
        <w:t xml:space="preserve"> is expected to attend seminars on investment and management to </w:t>
      </w:r>
      <w:r w:rsidR="00C63EE0">
        <w:rPr>
          <w:rFonts w:cs="Times New Roman"/>
          <w:szCs w:val="24"/>
        </w:rPr>
        <w:t xml:space="preserve">acquire prerequisite skills for </w:t>
      </w:r>
      <w:r w:rsidR="00F4747E">
        <w:rPr>
          <w:rFonts w:cs="Times New Roman"/>
          <w:szCs w:val="24"/>
        </w:rPr>
        <w:t>leadership</w:t>
      </w:r>
      <w:r w:rsidR="00C63EE0">
        <w:rPr>
          <w:rFonts w:cs="Times New Roman"/>
          <w:szCs w:val="24"/>
        </w:rPr>
        <w:t xml:space="preserve"> and strategies for future business improvement</w:t>
      </w:r>
      <w:r w:rsidR="00EE1557">
        <w:rPr>
          <w:rFonts w:cs="Times New Roman"/>
          <w:szCs w:val="24"/>
        </w:rPr>
        <w:t>.</w:t>
      </w:r>
    </w:p>
    <w:p w14:paraId="15AD94CA" w14:textId="2E757829" w:rsidR="001B027B" w:rsidRDefault="001B027B" w:rsidP="001B027B">
      <w:pPr>
        <w:pStyle w:val="Heading4"/>
      </w:pPr>
      <w:r>
        <w:lastRenderedPageBreak/>
        <w:t>Key Duties and Responsibilities</w:t>
      </w:r>
    </w:p>
    <w:p w14:paraId="6B8F7F94" w14:textId="7B1E43ED" w:rsidR="001B027B" w:rsidRDefault="001B027B" w:rsidP="001B027B"/>
    <w:p w14:paraId="1E6D1CB4" w14:textId="2817533F" w:rsidR="001B027B" w:rsidRDefault="001B027B" w:rsidP="00A4226C">
      <w:pPr>
        <w:pStyle w:val="ListParagraph"/>
        <w:numPr>
          <w:ilvl w:val="0"/>
          <w:numId w:val="8"/>
        </w:numPr>
        <w:spacing w:line="480" w:lineRule="auto"/>
      </w:pPr>
      <w:r>
        <w:t>Making policies and procedures</w:t>
      </w:r>
      <w:r w:rsidR="00EE1557">
        <w:t xml:space="preserve"> to guide daily operations of L</w:t>
      </w:r>
      <w:r w:rsidR="00C63EE0">
        <w:t>.G.</w:t>
      </w:r>
      <w:r w:rsidR="00EE1557">
        <w:t xml:space="preserve"> properties</w:t>
      </w:r>
    </w:p>
    <w:p w14:paraId="47167F63" w14:textId="617EFFB3" w:rsidR="001B027B" w:rsidRDefault="00EE1557" w:rsidP="00A4226C">
      <w:pPr>
        <w:pStyle w:val="ListParagraph"/>
        <w:numPr>
          <w:ilvl w:val="0"/>
          <w:numId w:val="8"/>
        </w:numPr>
        <w:spacing w:line="480" w:lineRule="auto"/>
      </w:pPr>
      <w:r>
        <w:t>Attend seminars to enhance management skills for the business</w:t>
      </w:r>
    </w:p>
    <w:p w14:paraId="4AC7280A" w14:textId="5EDAD500" w:rsidR="001B027B" w:rsidRDefault="001B027B" w:rsidP="00A4226C">
      <w:pPr>
        <w:pStyle w:val="ListParagraph"/>
        <w:numPr>
          <w:ilvl w:val="0"/>
          <w:numId w:val="8"/>
        </w:numPr>
        <w:spacing w:line="480" w:lineRule="auto"/>
      </w:pPr>
      <w:r>
        <w:t>Overs</w:t>
      </w:r>
      <w:r w:rsidR="00474284">
        <w:t xml:space="preserve">eeing day-to-day operations of </w:t>
      </w:r>
      <w:r w:rsidR="00EE1557">
        <w:t>L</w:t>
      </w:r>
      <w:r w:rsidR="00C63EE0">
        <w:t>.G.</w:t>
      </w:r>
      <w:r w:rsidR="00EE1557">
        <w:t xml:space="preserve"> properties</w:t>
      </w:r>
      <w:r>
        <w:t>.</w:t>
      </w:r>
    </w:p>
    <w:p w14:paraId="7DBF6B25" w14:textId="43FFFE8F" w:rsidR="001B027B" w:rsidRDefault="001B027B" w:rsidP="00A4226C">
      <w:pPr>
        <w:pStyle w:val="ListParagraph"/>
        <w:numPr>
          <w:ilvl w:val="0"/>
          <w:numId w:val="8"/>
        </w:numPr>
        <w:spacing w:line="480" w:lineRule="auto"/>
      </w:pPr>
      <w:r>
        <w:t>Setting and achieving objectives</w:t>
      </w:r>
    </w:p>
    <w:p w14:paraId="4ED57F67" w14:textId="7813ACBC" w:rsidR="002D39BC" w:rsidRDefault="002D39BC" w:rsidP="00A4226C">
      <w:pPr>
        <w:pStyle w:val="ListParagraph"/>
        <w:numPr>
          <w:ilvl w:val="0"/>
          <w:numId w:val="8"/>
        </w:numPr>
        <w:spacing w:line="480" w:lineRule="auto"/>
      </w:pPr>
      <w:r w:rsidRPr="002D39BC">
        <w:t>In charge of setting the business's course</w:t>
      </w:r>
    </w:p>
    <w:p w14:paraId="25D69D69" w14:textId="2EAA91FC" w:rsidR="002D39BC" w:rsidRDefault="002D39BC" w:rsidP="00A4226C">
      <w:pPr>
        <w:pStyle w:val="ListParagraph"/>
        <w:numPr>
          <w:ilvl w:val="0"/>
          <w:numId w:val="8"/>
        </w:numPr>
        <w:spacing w:line="480" w:lineRule="auto"/>
      </w:pPr>
      <w:r w:rsidRPr="002D39BC">
        <w:t>Responsible for setting prices and closing business deals</w:t>
      </w:r>
    </w:p>
    <w:p w14:paraId="70DEB886" w14:textId="6F81F909" w:rsidR="001B027B" w:rsidRDefault="001B027B" w:rsidP="00A4226C">
      <w:pPr>
        <w:pStyle w:val="ListParagraph"/>
        <w:numPr>
          <w:ilvl w:val="0"/>
          <w:numId w:val="8"/>
        </w:numPr>
        <w:spacing w:line="480" w:lineRule="auto"/>
      </w:pPr>
      <w:r>
        <w:t>Incentivize employees to produce more by rewarding them.</w:t>
      </w:r>
    </w:p>
    <w:p w14:paraId="36F2960F" w14:textId="7A5919D3" w:rsidR="00811FF7" w:rsidRDefault="00811FF7" w:rsidP="00811FF7">
      <w:pPr>
        <w:pStyle w:val="Heading3"/>
        <w:spacing w:line="480" w:lineRule="auto"/>
      </w:pPr>
      <w:bookmarkStart w:id="47" w:name="_Toc87790705"/>
      <w:r>
        <w:t>Hostel Manager</w:t>
      </w:r>
      <w:bookmarkEnd w:id="47"/>
    </w:p>
    <w:p w14:paraId="4740BD25" w14:textId="5044A08C" w:rsidR="00811FF7" w:rsidRPr="00811FF7" w:rsidRDefault="00811FF7" w:rsidP="00811FF7">
      <w:pPr>
        <w:spacing w:line="480" w:lineRule="auto"/>
      </w:pPr>
      <w:r>
        <w:t>Will report to the C</w:t>
      </w:r>
      <w:r w:rsidR="00C63EE0">
        <w:t>.E.O.</w:t>
      </w:r>
      <w:r>
        <w:t>/Managing Director</w:t>
      </w:r>
    </w:p>
    <w:p w14:paraId="228AFD0F" w14:textId="77777777" w:rsidR="00811FF7" w:rsidRDefault="00811FF7" w:rsidP="00811FF7">
      <w:pPr>
        <w:pStyle w:val="Heading4"/>
        <w:spacing w:line="480" w:lineRule="auto"/>
      </w:pPr>
      <w:r>
        <w:t>Key Duties and Responsibilities</w:t>
      </w:r>
    </w:p>
    <w:p w14:paraId="5A7938FF" w14:textId="7168C39A" w:rsidR="00E13168" w:rsidRDefault="00E13168" w:rsidP="00A4226C">
      <w:pPr>
        <w:pStyle w:val="ListParagraph"/>
        <w:numPr>
          <w:ilvl w:val="0"/>
          <w:numId w:val="25"/>
        </w:numPr>
        <w:spacing w:line="480" w:lineRule="auto"/>
      </w:pPr>
      <w:r>
        <w:t>Responsible for managing the hostel's daily activities</w:t>
      </w:r>
    </w:p>
    <w:p w14:paraId="7C625730" w14:textId="68156F02" w:rsidR="00191F77" w:rsidRDefault="00191F77" w:rsidP="00A4226C">
      <w:pPr>
        <w:pStyle w:val="ListParagraph"/>
        <w:numPr>
          <w:ilvl w:val="0"/>
          <w:numId w:val="25"/>
        </w:numPr>
        <w:spacing w:line="480" w:lineRule="auto"/>
      </w:pPr>
      <w:r>
        <w:t>Responsible for the preparation of the operational budgets and financial reports for the business</w:t>
      </w:r>
    </w:p>
    <w:p w14:paraId="60364872" w14:textId="19509DAF" w:rsidR="00E13168" w:rsidRDefault="00E13168" w:rsidP="00A4226C">
      <w:pPr>
        <w:pStyle w:val="ListParagraph"/>
        <w:numPr>
          <w:ilvl w:val="0"/>
          <w:numId w:val="25"/>
        </w:numPr>
        <w:spacing w:line="480" w:lineRule="auto"/>
      </w:pPr>
      <w:r>
        <w:t xml:space="preserve">Attends to Customer Complaints and Inquiries </w:t>
      </w:r>
    </w:p>
    <w:p w14:paraId="44BE0303" w14:textId="20257BDA" w:rsidR="00191F77" w:rsidRDefault="00191F77" w:rsidP="00A4226C">
      <w:pPr>
        <w:pStyle w:val="ListParagraph"/>
        <w:numPr>
          <w:ilvl w:val="0"/>
          <w:numId w:val="25"/>
        </w:numPr>
        <w:spacing w:line="480" w:lineRule="auto"/>
      </w:pPr>
      <w:r>
        <w:t>Responsible for the training and skills development in the company</w:t>
      </w:r>
    </w:p>
    <w:p w14:paraId="590D1BFB" w14:textId="03C8935B" w:rsidR="00191F77" w:rsidRDefault="00191F77" w:rsidP="00A4226C">
      <w:pPr>
        <w:pStyle w:val="ListParagraph"/>
        <w:numPr>
          <w:ilvl w:val="0"/>
          <w:numId w:val="25"/>
        </w:numPr>
        <w:spacing w:line="480" w:lineRule="auto"/>
      </w:pPr>
      <w:r>
        <w:t>The hostel manager will be responsible for the recruitment of new staff</w:t>
      </w:r>
    </w:p>
    <w:p w14:paraId="69C00E82" w14:textId="74AB86D9" w:rsidR="00E13168" w:rsidRDefault="00E13168" w:rsidP="00A4226C">
      <w:pPr>
        <w:pStyle w:val="ListParagraph"/>
        <w:numPr>
          <w:ilvl w:val="0"/>
          <w:numId w:val="25"/>
        </w:numPr>
        <w:spacing w:line="480" w:lineRule="auto"/>
      </w:pPr>
      <w:r>
        <w:t>Prepares financial reports at the end of each working week; handles all financial transactions on behalf of the company; and communicates with the bankers</w:t>
      </w:r>
    </w:p>
    <w:p w14:paraId="595B7EFF" w14:textId="0D083821" w:rsidR="00E13168" w:rsidRDefault="00E13168" w:rsidP="00A4226C">
      <w:pPr>
        <w:pStyle w:val="ListParagraph"/>
        <w:numPr>
          <w:ilvl w:val="0"/>
          <w:numId w:val="25"/>
        </w:numPr>
        <w:spacing w:line="480" w:lineRule="auto"/>
      </w:pPr>
      <w:r>
        <w:t xml:space="preserve">Responsible for ensuring that all </w:t>
      </w:r>
      <w:r w:rsidR="00C63EE0">
        <w:t>t</w:t>
      </w:r>
      <w:r>
        <w:t>axes, levies, and utility bills are paid.</w:t>
      </w:r>
    </w:p>
    <w:p w14:paraId="3B7C7DC0" w14:textId="31F0F615" w:rsidR="00E13168" w:rsidRDefault="00E13168" w:rsidP="00811FF7">
      <w:pPr>
        <w:spacing w:line="480" w:lineRule="auto"/>
      </w:pPr>
    </w:p>
    <w:p w14:paraId="041D5A7A" w14:textId="75249B70" w:rsidR="00E13168" w:rsidRDefault="00E13168" w:rsidP="00811FF7">
      <w:pPr>
        <w:spacing w:line="480" w:lineRule="auto"/>
      </w:pPr>
    </w:p>
    <w:p w14:paraId="186BFC78" w14:textId="452D8498" w:rsidR="00E13168" w:rsidRDefault="00F465EC" w:rsidP="00F465EC">
      <w:pPr>
        <w:pStyle w:val="Heading3"/>
        <w:spacing w:line="480" w:lineRule="auto"/>
      </w:pPr>
      <w:bookmarkStart w:id="48" w:name="_Toc87790706"/>
      <w:r>
        <w:lastRenderedPageBreak/>
        <w:t>Receptionist</w:t>
      </w:r>
      <w:bookmarkEnd w:id="48"/>
    </w:p>
    <w:p w14:paraId="0E01E89E" w14:textId="6208C1E3" w:rsidR="00096F62" w:rsidRDefault="00096F62" w:rsidP="00A4226C">
      <w:pPr>
        <w:pStyle w:val="ListParagraph"/>
        <w:numPr>
          <w:ilvl w:val="0"/>
          <w:numId w:val="36"/>
        </w:numPr>
        <w:spacing w:line="480" w:lineRule="auto"/>
      </w:pPr>
      <w:r>
        <w:t>Ensures that customers are made to feel comfortable and at ease.</w:t>
      </w:r>
    </w:p>
    <w:p w14:paraId="76EC86DA" w14:textId="0F5E0004" w:rsidR="00096F62" w:rsidRDefault="00096F62" w:rsidP="00A4226C">
      <w:pPr>
        <w:pStyle w:val="ListParagraph"/>
        <w:numPr>
          <w:ilvl w:val="0"/>
          <w:numId w:val="36"/>
        </w:numPr>
        <w:spacing w:line="480" w:lineRule="auto"/>
      </w:pPr>
      <w:r>
        <w:t>Handles customer inquiries, assesses customers' needs and preferences and makes recommendations.</w:t>
      </w:r>
    </w:p>
    <w:p w14:paraId="23F4ECBD" w14:textId="1AB6E81C" w:rsidR="00096F62" w:rsidRDefault="00C63EE0" w:rsidP="00A4226C">
      <w:pPr>
        <w:pStyle w:val="ListParagraph"/>
        <w:numPr>
          <w:ilvl w:val="0"/>
          <w:numId w:val="36"/>
        </w:numPr>
        <w:spacing w:line="480" w:lineRule="auto"/>
      </w:pPr>
      <w:r>
        <w:t>Responsible for t</w:t>
      </w:r>
      <w:r w:rsidR="00096F62">
        <w:t>reating customers with dignity and courtesy.</w:t>
      </w:r>
    </w:p>
    <w:p w14:paraId="2642A172" w14:textId="7DEAA5C2" w:rsidR="00F465EC" w:rsidRDefault="00F465EC" w:rsidP="00F465EC">
      <w:pPr>
        <w:pStyle w:val="Heading3"/>
        <w:spacing w:line="480" w:lineRule="auto"/>
      </w:pPr>
      <w:bookmarkStart w:id="49" w:name="_Toc87790707"/>
      <w:r>
        <w:t>Facility Maintenance Manager</w:t>
      </w:r>
      <w:bookmarkEnd w:id="49"/>
    </w:p>
    <w:p w14:paraId="2DE60661" w14:textId="6318D1B2" w:rsidR="00F465EC" w:rsidRPr="00F465EC" w:rsidRDefault="00F465EC" w:rsidP="00F465EC">
      <w:pPr>
        <w:spacing w:line="480" w:lineRule="auto"/>
      </w:pPr>
      <w:r>
        <w:t>The facility maintenance manager will report to the hostel manager weekly.</w:t>
      </w:r>
    </w:p>
    <w:p w14:paraId="7F4E0686" w14:textId="7A287A59" w:rsidR="00F465EC" w:rsidRPr="00F465EC" w:rsidRDefault="00F465EC" w:rsidP="00F465EC">
      <w:pPr>
        <w:pStyle w:val="Heading4"/>
        <w:spacing w:line="480" w:lineRule="auto"/>
      </w:pPr>
      <w:r>
        <w:t>Key Duties and Responsibilities</w:t>
      </w:r>
    </w:p>
    <w:p w14:paraId="7C3DB2FA" w14:textId="03DEFEC3" w:rsidR="00F465EC" w:rsidRDefault="00F465EC" w:rsidP="00A4226C">
      <w:pPr>
        <w:pStyle w:val="ListParagraph"/>
        <w:numPr>
          <w:ilvl w:val="0"/>
          <w:numId w:val="35"/>
        </w:numPr>
        <w:spacing w:line="480" w:lineRule="auto"/>
      </w:pPr>
      <w:r>
        <w:t>In charge of the planning and supervision of building work/renovation.</w:t>
      </w:r>
    </w:p>
    <w:p w14:paraId="29E71778" w14:textId="1CE03F35" w:rsidR="00F465EC" w:rsidRDefault="00F465EC" w:rsidP="00A4226C">
      <w:pPr>
        <w:pStyle w:val="ListParagraph"/>
        <w:numPr>
          <w:ilvl w:val="0"/>
          <w:numId w:val="35"/>
        </w:numPr>
        <w:spacing w:line="480" w:lineRule="auto"/>
      </w:pPr>
      <w:r>
        <w:t>Allocation and management of building space; management of building maintenance activities; and coordination of cleaning, catering, and parking services</w:t>
      </w:r>
    </w:p>
    <w:p w14:paraId="6886EB5A" w14:textId="12FCE8CE" w:rsidR="00F465EC" w:rsidRDefault="00C63EE0" w:rsidP="00A4226C">
      <w:pPr>
        <w:pStyle w:val="ListParagraph"/>
        <w:numPr>
          <w:ilvl w:val="0"/>
          <w:numId w:val="35"/>
        </w:numPr>
        <w:spacing w:line="480" w:lineRule="auto"/>
      </w:pPr>
      <w:r>
        <w:t>They will be i</w:t>
      </w:r>
      <w:r w:rsidR="00F465EC">
        <w:t>n charge of the organization's security and general administrative services.</w:t>
      </w:r>
    </w:p>
    <w:p w14:paraId="3E65ACC8" w14:textId="362383EA" w:rsidR="00F465EC" w:rsidRDefault="00F465EC" w:rsidP="00A4226C">
      <w:pPr>
        <w:pStyle w:val="ListParagraph"/>
        <w:numPr>
          <w:ilvl w:val="0"/>
          <w:numId w:val="35"/>
        </w:numPr>
        <w:spacing w:line="480" w:lineRule="auto"/>
      </w:pPr>
      <w:r>
        <w:t>Maintains a clean work environment by supervising the cleaning of the rooms</w:t>
      </w:r>
    </w:p>
    <w:p w14:paraId="75F6FF4A" w14:textId="0FFD1845" w:rsidR="004A4763" w:rsidRDefault="004A4763" w:rsidP="00D57EA0">
      <w:pPr>
        <w:pStyle w:val="Heading3"/>
        <w:spacing w:line="480" w:lineRule="auto"/>
      </w:pPr>
      <w:bookmarkStart w:id="50" w:name="_Toc87790708"/>
      <w:r>
        <w:t>Cleaner</w:t>
      </w:r>
      <w:bookmarkEnd w:id="50"/>
    </w:p>
    <w:p w14:paraId="7B98DB0A" w14:textId="3C973CA5" w:rsidR="00D57EA0" w:rsidRPr="00D57EA0" w:rsidRDefault="00F465EC" w:rsidP="00F465EC">
      <w:pPr>
        <w:spacing w:line="480" w:lineRule="auto"/>
      </w:pPr>
      <w:r>
        <w:t>The cleaner will report to the facility maintenance manager weekly.</w:t>
      </w:r>
    </w:p>
    <w:p w14:paraId="05E8A8D8" w14:textId="5E5B6142" w:rsidR="004A4763" w:rsidRDefault="004A4763" w:rsidP="004A4763">
      <w:pPr>
        <w:pStyle w:val="Heading4"/>
        <w:spacing w:line="480" w:lineRule="auto"/>
      </w:pPr>
      <w:r>
        <w:t>Key Duties and Responsibilities</w:t>
      </w:r>
    </w:p>
    <w:p w14:paraId="2A1D291D" w14:textId="77777777" w:rsidR="003010CB" w:rsidRDefault="003010CB" w:rsidP="00A4226C">
      <w:pPr>
        <w:pStyle w:val="ListParagraph"/>
        <w:numPr>
          <w:ilvl w:val="0"/>
          <w:numId w:val="9"/>
        </w:numPr>
        <w:spacing w:line="480" w:lineRule="auto"/>
      </w:pPr>
      <w:r>
        <w:t>Cleaning the premise in the morning and during the course of the day</w:t>
      </w:r>
    </w:p>
    <w:p w14:paraId="15C5367D" w14:textId="4BD9201B" w:rsidR="003010CB" w:rsidRDefault="003010CB" w:rsidP="00A4226C">
      <w:pPr>
        <w:pStyle w:val="ListParagraph"/>
        <w:numPr>
          <w:ilvl w:val="0"/>
          <w:numId w:val="9"/>
        </w:numPr>
        <w:spacing w:line="480" w:lineRule="auto"/>
      </w:pPr>
      <w:r w:rsidRPr="003010CB">
        <w:t xml:space="preserve">Maintaining the </w:t>
      </w:r>
      <w:r w:rsidR="007F1B5B">
        <w:t>hostels</w:t>
      </w:r>
      <w:r w:rsidR="00C63EE0">
        <w:t>'</w:t>
      </w:r>
      <w:r w:rsidR="007F1B5B">
        <w:t xml:space="preserve"> general hygiene</w:t>
      </w:r>
    </w:p>
    <w:p w14:paraId="49A217D9" w14:textId="7EB793D0" w:rsidR="004A4763" w:rsidRDefault="004A4763" w:rsidP="004A4763">
      <w:pPr>
        <w:pStyle w:val="Heading4"/>
        <w:spacing w:line="480" w:lineRule="auto"/>
      </w:pPr>
      <w:r>
        <w:t>Qualifications and Experience for this Post</w:t>
      </w:r>
    </w:p>
    <w:p w14:paraId="7582F639" w14:textId="77777777" w:rsidR="00F452B0" w:rsidRDefault="00F452B0" w:rsidP="00A4226C">
      <w:pPr>
        <w:pStyle w:val="ListParagraph"/>
        <w:numPr>
          <w:ilvl w:val="0"/>
          <w:numId w:val="10"/>
        </w:numPr>
        <w:spacing w:line="480" w:lineRule="auto"/>
      </w:pPr>
      <w:r>
        <w:t>Medical certification issued by the Ministry of Health</w:t>
      </w:r>
    </w:p>
    <w:p w14:paraId="63AE9B88" w14:textId="4197C4BE" w:rsidR="00F452B0" w:rsidRDefault="00F452B0" w:rsidP="00A4226C">
      <w:pPr>
        <w:pStyle w:val="ListParagraph"/>
        <w:numPr>
          <w:ilvl w:val="0"/>
          <w:numId w:val="10"/>
        </w:numPr>
        <w:spacing w:line="480" w:lineRule="auto"/>
      </w:pPr>
      <w:r>
        <w:t>Computer literacy will be advantageous.</w:t>
      </w:r>
    </w:p>
    <w:p w14:paraId="76638390" w14:textId="73F7C109" w:rsidR="00ED743E" w:rsidRDefault="00ED743E" w:rsidP="00ED743E">
      <w:pPr>
        <w:pStyle w:val="Heading2"/>
        <w:spacing w:line="480" w:lineRule="auto"/>
        <w:rPr>
          <w:rFonts w:eastAsiaTheme="minorHAnsi"/>
          <w:lang w:val="en-US" w:eastAsia="en-US"/>
        </w:rPr>
      </w:pPr>
      <w:bookmarkStart w:id="51" w:name="_Toc87790709"/>
      <w:r>
        <w:rPr>
          <w:rFonts w:eastAsiaTheme="minorHAnsi"/>
          <w:lang w:val="en-US" w:eastAsia="en-US"/>
        </w:rPr>
        <w:t>Recruitment, Training</w:t>
      </w:r>
      <w:r w:rsidR="00474284">
        <w:rPr>
          <w:rFonts w:eastAsiaTheme="minorHAnsi"/>
          <w:lang w:val="en-US" w:eastAsia="en-US"/>
        </w:rPr>
        <w:t>,</w:t>
      </w:r>
      <w:r>
        <w:rPr>
          <w:rFonts w:eastAsiaTheme="minorHAnsi"/>
          <w:lang w:val="en-US" w:eastAsia="en-US"/>
        </w:rPr>
        <w:t xml:space="preserve"> and Promotion</w:t>
      </w:r>
      <w:bookmarkEnd w:id="51"/>
    </w:p>
    <w:p w14:paraId="78509E1D" w14:textId="63B176A9" w:rsidR="00ED743E" w:rsidRPr="00ED743E" w:rsidRDefault="00ED743E" w:rsidP="00ED743E">
      <w:pPr>
        <w:spacing w:line="480" w:lineRule="auto"/>
        <w:ind w:firstLine="576"/>
        <w:rPr>
          <w:lang w:val="en-US" w:eastAsia="en-US"/>
        </w:rPr>
      </w:pPr>
      <w:r w:rsidRPr="00ED743E">
        <w:rPr>
          <w:lang w:val="en-US" w:eastAsia="en-US"/>
        </w:rPr>
        <w:t>Recruitment refers to the management process of selecting the best</w:t>
      </w:r>
      <w:r w:rsidR="00474284">
        <w:rPr>
          <w:lang w:val="en-US" w:eastAsia="en-US"/>
        </w:rPr>
        <w:t>-</w:t>
      </w:r>
      <w:r w:rsidRPr="00ED743E">
        <w:rPr>
          <w:lang w:val="en-US" w:eastAsia="en-US"/>
        </w:rPr>
        <w:t xml:space="preserve">qualified candidate to </w:t>
      </w:r>
      <w:r w:rsidRPr="00ED743E">
        <w:rPr>
          <w:lang w:val="en-US" w:eastAsia="en-US"/>
        </w:rPr>
        <w:lastRenderedPageBreak/>
        <w:t>fill a vacant position in a business enterprise</w:t>
      </w:r>
      <w:r w:rsidR="00222284">
        <w:rPr>
          <w:lang w:val="en-US" w:eastAsia="en-US"/>
        </w:rPr>
        <w:t xml:space="preserve"> (</w:t>
      </w:r>
      <w:r w:rsidR="00222284" w:rsidRPr="00D742A1">
        <w:rPr>
          <w:rFonts w:eastAsia="Times New Roman" w:cs="Times New Roman"/>
          <w:szCs w:val="24"/>
          <w:lang w:val="en-US" w:eastAsia="en-US"/>
        </w:rPr>
        <w:t>Yusuf, 2021</w:t>
      </w:r>
      <w:r w:rsidR="00222284">
        <w:rPr>
          <w:rFonts w:eastAsia="Times New Roman" w:cs="Times New Roman"/>
          <w:szCs w:val="24"/>
          <w:lang w:val="en-US" w:eastAsia="en-US"/>
        </w:rPr>
        <w:t>)</w:t>
      </w:r>
      <w:r w:rsidRPr="00ED743E">
        <w:rPr>
          <w:lang w:val="en-US" w:eastAsia="en-US"/>
        </w:rPr>
        <w:t>.</w:t>
      </w:r>
      <w:r>
        <w:rPr>
          <w:lang w:val="en-US" w:eastAsia="en-US"/>
        </w:rPr>
        <w:t xml:space="preserve"> </w:t>
      </w:r>
      <w:r w:rsidR="000D3C84">
        <w:rPr>
          <w:lang w:val="en-US" w:eastAsia="en-US"/>
        </w:rPr>
        <w:t>The r</w:t>
      </w:r>
      <w:r w:rsidR="00222284">
        <w:rPr>
          <w:lang w:val="en-US" w:eastAsia="en-US"/>
        </w:rPr>
        <w:t>ecruitment process also</w:t>
      </w:r>
      <w:r w:rsidRPr="00ED743E">
        <w:rPr>
          <w:lang w:val="en-US" w:eastAsia="en-US"/>
        </w:rPr>
        <w:t xml:space="preserve"> enables management </w:t>
      </w:r>
      <w:r w:rsidR="0013102D" w:rsidRPr="00ED743E">
        <w:rPr>
          <w:lang w:val="en-US" w:eastAsia="en-US"/>
        </w:rPr>
        <w:t>to</w:t>
      </w:r>
      <w:r w:rsidRPr="00ED743E">
        <w:rPr>
          <w:lang w:val="en-US" w:eastAsia="en-US"/>
        </w:rPr>
        <w:t xml:space="preserve"> obtain new ideas from candidates</w:t>
      </w:r>
      <w:r w:rsidR="00474284">
        <w:rPr>
          <w:lang w:val="en-US" w:eastAsia="en-US"/>
        </w:rPr>
        <w:t>/</w:t>
      </w:r>
      <w:r w:rsidRPr="00ED743E">
        <w:rPr>
          <w:lang w:val="en-US" w:eastAsia="en-US"/>
        </w:rPr>
        <w:t>applicants who have previously worked for competitors by intelligently questioning them during interviews</w:t>
      </w:r>
      <w:r w:rsidR="00222284">
        <w:rPr>
          <w:lang w:val="en-US" w:eastAsia="en-US"/>
        </w:rPr>
        <w:t xml:space="preserve"> (</w:t>
      </w:r>
      <w:r w:rsidR="00222284" w:rsidRPr="00222284">
        <w:rPr>
          <w:rFonts w:eastAsia="Times New Roman" w:cs="Times New Roman"/>
          <w:szCs w:val="24"/>
          <w:lang w:val="en-US" w:eastAsia="en-US"/>
        </w:rPr>
        <w:t>Kinnunen</w:t>
      </w:r>
      <w:r w:rsidR="00222284">
        <w:rPr>
          <w:rFonts w:eastAsia="Times New Roman" w:cs="Times New Roman"/>
          <w:szCs w:val="24"/>
          <w:lang w:val="en-US" w:eastAsia="en-US"/>
        </w:rPr>
        <w:t xml:space="preserve"> </w:t>
      </w:r>
      <w:r w:rsidR="00222284" w:rsidRPr="00222284">
        <w:rPr>
          <w:rFonts w:eastAsia="Times New Roman" w:cs="Times New Roman"/>
          <w:szCs w:val="24"/>
          <w:lang w:val="en-US" w:eastAsia="en-US"/>
        </w:rPr>
        <w:t>and Parviainen, 2016</w:t>
      </w:r>
      <w:r w:rsidR="00222284">
        <w:rPr>
          <w:rFonts w:eastAsia="Times New Roman" w:cs="Times New Roman"/>
          <w:szCs w:val="24"/>
          <w:lang w:val="en-US" w:eastAsia="en-US"/>
        </w:rPr>
        <w:t>)</w:t>
      </w:r>
      <w:r w:rsidRPr="00ED743E">
        <w:rPr>
          <w:lang w:val="en-US" w:eastAsia="en-US"/>
        </w:rPr>
        <w:t>.</w:t>
      </w:r>
      <w:r>
        <w:rPr>
          <w:lang w:val="en-US" w:eastAsia="en-US"/>
        </w:rPr>
        <w:t xml:space="preserve"> </w:t>
      </w:r>
      <w:r w:rsidR="0013102D">
        <w:rPr>
          <w:lang w:val="en-US" w:eastAsia="en-US"/>
        </w:rPr>
        <w:t>L</w:t>
      </w:r>
      <w:r w:rsidR="00C63EE0">
        <w:rPr>
          <w:lang w:val="en-US" w:eastAsia="en-US"/>
        </w:rPr>
        <w:t>.G.</w:t>
      </w:r>
      <w:r w:rsidR="0013102D">
        <w:rPr>
          <w:lang w:val="en-US" w:eastAsia="en-US"/>
        </w:rPr>
        <w:t xml:space="preserve"> properties</w:t>
      </w:r>
      <w:r w:rsidR="00474284">
        <w:rPr>
          <w:lang w:val="en-US" w:eastAsia="en-US"/>
        </w:rPr>
        <w:t xml:space="preserve"> will publicize the job openings</w:t>
      </w:r>
      <w:r w:rsidRPr="00ED743E">
        <w:rPr>
          <w:lang w:val="en-US" w:eastAsia="en-US"/>
        </w:rPr>
        <w:t xml:space="preserve"> via posters displayed throughout the</w:t>
      </w:r>
      <w:r w:rsidR="0013102D">
        <w:rPr>
          <w:lang w:val="en-US" w:eastAsia="en-US"/>
        </w:rPr>
        <w:t xml:space="preserve"> hostel notice boards </w:t>
      </w:r>
      <w:r w:rsidR="00474284">
        <w:rPr>
          <w:lang w:val="en-US" w:eastAsia="en-US"/>
        </w:rPr>
        <w:t>and</w:t>
      </w:r>
      <w:r w:rsidRPr="00ED743E">
        <w:rPr>
          <w:lang w:val="en-US" w:eastAsia="en-US"/>
        </w:rPr>
        <w:t xml:space="preserve"> social media platforms </w:t>
      </w:r>
      <w:r w:rsidR="004C6E44">
        <w:rPr>
          <w:lang w:val="en-US" w:eastAsia="en-US"/>
        </w:rPr>
        <w:t>like</w:t>
      </w:r>
      <w:r w:rsidRPr="00ED743E">
        <w:rPr>
          <w:lang w:val="en-US" w:eastAsia="en-US"/>
        </w:rPr>
        <w:t xml:space="preserve"> Facebook and WhatsApp.</w:t>
      </w:r>
      <w:r>
        <w:rPr>
          <w:lang w:val="en-US" w:eastAsia="en-US"/>
        </w:rPr>
        <w:t xml:space="preserve"> </w:t>
      </w:r>
      <w:r w:rsidRPr="00ED743E">
        <w:rPr>
          <w:lang w:val="en-US" w:eastAsia="en-US"/>
        </w:rPr>
        <w:t>In comparison to traditional media advertisements, this will save a significant amount of money.</w:t>
      </w:r>
      <w:r>
        <w:rPr>
          <w:lang w:val="en-US" w:eastAsia="en-US"/>
        </w:rPr>
        <w:t xml:space="preserve"> </w:t>
      </w:r>
      <w:r w:rsidRPr="00ED743E">
        <w:rPr>
          <w:lang w:val="en-US" w:eastAsia="en-US"/>
        </w:rPr>
        <w:t>A panel of hired</w:t>
      </w:r>
      <w:r w:rsidR="0013102D">
        <w:rPr>
          <w:lang w:val="en-US" w:eastAsia="en-US"/>
        </w:rPr>
        <w:t xml:space="preserve"> human resource (H</w:t>
      </w:r>
      <w:r w:rsidR="00C63EE0">
        <w:rPr>
          <w:lang w:val="en-US" w:eastAsia="en-US"/>
        </w:rPr>
        <w:t>.R.</w:t>
      </w:r>
      <w:r w:rsidR="0013102D">
        <w:rPr>
          <w:lang w:val="en-US" w:eastAsia="en-US"/>
        </w:rPr>
        <w:t>)</w:t>
      </w:r>
      <w:r w:rsidRPr="00ED743E">
        <w:rPr>
          <w:lang w:val="en-US" w:eastAsia="en-US"/>
        </w:rPr>
        <w:t xml:space="preserve"> experts will conduct interviews to select and place qualified candidates.</w:t>
      </w:r>
      <w:r>
        <w:rPr>
          <w:lang w:val="en-US" w:eastAsia="en-US"/>
        </w:rPr>
        <w:t xml:space="preserve"> </w:t>
      </w:r>
      <w:r w:rsidRPr="00ED743E">
        <w:rPr>
          <w:lang w:val="en-US"/>
        </w:rPr>
        <w:t>Academic credentials and prior work experience will be used to determine the entire selection process.</w:t>
      </w:r>
    </w:p>
    <w:p w14:paraId="0C2A52D7" w14:textId="5ABFC3A4" w:rsidR="00ED743E" w:rsidRDefault="00ED743E" w:rsidP="00ED743E">
      <w:pPr>
        <w:spacing w:line="480" w:lineRule="auto"/>
        <w:ind w:firstLine="576"/>
        <w:rPr>
          <w:lang w:val="en-US"/>
        </w:rPr>
      </w:pPr>
      <w:r>
        <w:rPr>
          <w:lang w:val="en-US"/>
        </w:rPr>
        <w:t>M</w:t>
      </w:r>
      <w:r w:rsidRPr="00ED743E">
        <w:rPr>
          <w:lang w:val="en-US"/>
        </w:rPr>
        <w:t>anagement training is the process of updating recruits' knowledge of the current job situation</w:t>
      </w:r>
      <w:r w:rsidR="00B829E4">
        <w:rPr>
          <w:lang w:val="en-US"/>
        </w:rPr>
        <w:t xml:space="preserve"> (</w:t>
      </w:r>
      <w:r w:rsidR="00B829E4" w:rsidRPr="00B829E4">
        <w:rPr>
          <w:rFonts w:eastAsia="Times New Roman" w:cs="Times New Roman"/>
          <w:szCs w:val="24"/>
          <w:lang w:val="en-US" w:eastAsia="en-US"/>
        </w:rPr>
        <w:t>Panagiotakopoulos, 2020</w:t>
      </w:r>
      <w:r w:rsidR="00B829E4">
        <w:rPr>
          <w:rFonts w:eastAsia="Times New Roman" w:cs="Times New Roman"/>
          <w:szCs w:val="24"/>
          <w:lang w:val="en-US" w:eastAsia="en-US"/>
        </w:rPr>
        <w:t>)</w:t>
      </w:r>
      <w:r w:rsidRPr="00ED743E">
        <w:rPr>
          <w:lang w:val="en-US"/>
        </w:rPr>
        <w:t>.</w:t>
      </w:r>
      <w:r>
        <w:rPr>
          <w:lang w:val="en-US"/>
        </w:rPr>
        <w:t xml:space="preserve"> </w:t>
      </w:r>
      <w:r w:rsidRPr="00ED743E">
        <w:rPr>
          <w:lang w:val="en-US"/>
        </w:rPr>
        <w:t xml:space="preserve">Training will be provided </w:t>
      </w:r>
      <w:r w:rsidR="00474284">
        <w:rPr>
          <w:lang w:val="en-US"/>
        </w:rPr>
        <w:t>before</w:t>
      </w:r>
      <w:r w:rsidRPr="00ED743E">
        <w:rPr>
          <w:lang w:val="en-US"/>
        </w:rPr>
        <w:t xml:space="preserve"> the employee</w:t>
      </w:r>
      <w:r w:rsidR="00567164">
        <w:rPr>
          <w:lang w:val="en-US"/>
        </w:rPr>
        <w:t>s</w:t>
      </w:r>
      <w:r w:rsidRPr="00ED743E">
        <w:rPr>
          <w:lang w:val="en-US"/>
        </w:rPr>
        <w:t xml:space="preserve"> tak</w:t>
      </w:r>
      <w:r w:rsidR="00474284">
        <w:rPr>
          <w:lang w:val="en-US"/>
        </w:rPr>
        <w:t>e</w:t>
      </w:r>
      <w:r w:rsidRPr="00ED743E">
        <w:rPr>
          <w:lang w:val="en-US"/>
        </w:rPr>
        <w:t xml:space="preserve"> on their respective responsibilities.</w:t>
      </w:r>
      <w:r>
        <w:rPr>
          <w:lang w:val="en-US"/>
        </w:rPr>
        <w:t xml:space="preserve"> </w:t>
      </w:r>
      <w:r w:rsidRPr="00ED743E">
        <w:rPr>
          <w:lang w:val="en-US"/>
        </w:rPr>
        <w:t xml:space="preserve">This </w:t>
      </w:r>
      <w:r w:rsidR="00474284">
        <w:rPr>
          <w:lang w:val="en-US"/>
        </w:rPr>
        <w:t>t</w:t>
      </w:r>
      <w:r>
        <w:rPr>
          <w:lang w:val="en-US"/>
        </w:rPr>
        <w:t xml:space="preserve">raining </w:t>
      </w:r>
      <w:r w:rsidRPr="00ED743E">
        <w:rPr>
          <w:lang w:val="en-US"/>
        </w:rPr>
        <w:t>will familiarize the employees with the</w:t>
      </w:r>
      <w:r w:rsidR="000D3C84">
        <w:rPr>
          <w:lang w:val="en-US"/>
        </w:rPr>
        <w:t>ir tasks</w:t>
      </w:r>
      <w:r w:rsidR="00B829E4">
        <w:rPr>
          <w:lang w:val="en-US"/>
        </w:rPr>
        <w:t xml:space="preserve"> (</w:t>
      </w:r>
      <w:r w:rsidR="00B829E4" w:rsidRPr="00B829E4">
        <w:rPr>
          <w:rFonts w:eastAsia="Times New Roman" w:cs="Times New Roman"/>
          <w:szCs w:val="24"/>
          <w:lang w:val="en-US" w:eastAsia="en-US"/>
        </w:rPr>
        <w:t>Rodriguez and Walters, 2017</w:t>
      </w:r>
      <w:r w:rsidR="00B829E4">
        <w:rPr>
          <w:rFonts w:eastAsia="Times New Roman" w:cs="Times New Roman"/>
          <w:szCs w:val="24"/>
          <w:lang w:val="en-US" w:eastAsia="en-US"/>
        </w:rPr>
        <w:t>)</w:t>
      </w:r>
      <w:r w:rsidRPr="00ED743E">
        <w:rPr>
          <w:lang w:val="en-US"/>
        </w:rPr>
        <w:t>.</w:t>
      </w:r>
      <w:r>
        <w:rPr>
          <w:lang w:val="en-US"/>
        </w:rPr>
        <w:t xml:space="preserve"> </w:t>
      </w:r>
      <w:r w:rsidRPr="00ED743E">
        <w:rPr>
          <w:lang w:val="en-US"/>
        </w:rPr>
        <w:t>Promotion programs</w:t>
      </w:r>
      <w:r>
        <w:rPr>
          <w:lang w:val="en-US"/>
        </w:rPr>
        <w:t xml:space="preserve"> </w:t>
      </w:r>
      <w:r w:rsidR="00474284">
        <w:rPr>
          <w:lang w:val="en-US"/>
        </w:rPr>
        <w:t>are</w:t>
      </w:r>
      <w:r w:rsidRPr="00ED743E">
        <w:rPr>
          <w:lang w:val="en-US"/>
        </w:rPr>
        <w:t xml:space="preserve"> the process of encouraging hardworking employees to advance to higher levels in their jobs.</w:t>
      </w:r>
      <w:r>
        <w:rPr>
          <w:lang w:val="en-US"/>
        </w:rPr>
        <w:t xml:space="preserve"> Promotion activities </w:t>
      </w:r>
      <w:r w:rsidRPr="00ED743E">
        <w:rPr>
          <w:lang w:val="en-US"/>
        </w:rPr>
        <w:t>include alternate career paths for employees who want to advance their skills but do not want to move into management.</w:t>
      </w:r>
      <w:r>
        <w:rPr>
          <w:lang w:val="en-US"/>
        </w:rPr>
        <w:t xml:space="preserve"> Promotion programs </w:t>
      </w:r>
      <w:r w:rsidRPr="00ED743E">
        <w:rPr>
          <w:lang w:val="en-US"/>
        </w:rPr>
        <w:t>will allow employees to earn more responsibilities and pay while working in their fields of interest.</w:t>
      </w:r>
    </w:p>
    <w:p w14:paraId="2C2D39D9" w14:textId="7273B67B" w:rsidR="006C5955" w:rsidRDefault="00245D9B" w:rsidP="00245D9B">
      <w:pPr>
        <w:pStyle w:val="Heading3"/>
        <w:rPr>
          <w:rFonts w:eastAsiaTheme="minorHAnsi"/>
          <w:lang w:val="en-US" w:eastAsia="en-US"/>
        </w:rPr>
      </w:pPr>
      <w:bookmarkStart w:id="52" w:name="_Toc87790710"/>
      <w:r w:rsidRPr="00245D9B">
        <w:rPr>
          <w:rFonts w:eastAsiaTheme="minorHAnsi"/>
          <w:lang w:val="en-US" w:eastAsia="en-US"/>
        </w:rPr>
        <w:t>Incentives and remuneration</w:t>
      </w:r>
      <w:bookmarkEnd w:id="52"/>
    </w:p>
    <w:p w14:paraId="5C2C6E50" w14:textId="2F90E6FA" w:rsidR="00245D9B" w:rsidRDefault="00245D9B" w:rsidP="00245D9B">
      <w:pPr>
        <w:rPr>
          <w:lang w:val="en-US" w:eastAsia="en-US"/>
        </w:rPr>
      </w:pPr>
    </w:p>
    <w:p w14:paraId="4318D283" w14:textId="70DF5B32" w:rsidR="00474284" w:rsidRDefault="00474284" w:rsidP="00474284">
      <w:pPr>
        <w:spacing w:line="480" w:lineRule="auto"/>
        <w:ind w:firstLine="360"/>
        <w:rPr>
          <w:lang w:val="en-US" w:eastAsia="en-US"/>
        </w:rPr>
      </w:pPr>
      <w:r w:rsidRPr="00474284">
        <w:rPr>
          <w:lang w:val="en-US" w:eastAsia="en-US"/>
        </w:rPr>
        <w:t>Employee remuneration refers to the amount of money paid to employees in exchange for the</w:t>
      </w:r>
      <w:r>
        <w:rPr>
          <w:lang w:val="en-US" w:eastAsia="en-US"/>
        </w:rPr>
        <w:t>ir services</w:t>
      </w:r>
      <w:r w:rsidRPr="00474284">
        <w:rPr>
          <w:lang w:val="en-US" w:eastAsia="en-US"/>
        </w:rPr>
        <w:t xml:space="preserve"> to the company</w:t>
      </w:r>
      <w:r w:rsidR="00534F87">
        <w:rPr>
          <w:lang w:val="en-US" w:eastAsia="en-US"/>
        </w:rPr>
        <w:t xml:space="preserve"> (</w:t>
      </w:r>
      <w:r w:rsidR="00534F87" w:rsidRPr="007B59E1">
        <w:rPr>
          <w:rFonts w:eastAsia="Times New Roman" w:cs="Times New Roman"/>
          <w:szCs w:val="24"/>
          <w:lang w:val="en-US" w:eastAsia="en-US"/>
        </w:rPr>
        <w:t>Spisakova,</w:t>
      </w:r>
      <w:r w:rsidR="00534F87">
        <w:rPr>
          <w:rFonts w:eastAsia="Times New Roman" w:cs="Times New Roman"/>
          <w:szCs w:val="24"/>
          <w:lang w:val="en-US" w:eastAsia="en-US"/>
        </w:rPr>
        <w:t xml:space="preserve"> </w:t>
      </w:r>
      <w:r w:rsidR="00534F87" w:rsidRPr="007B59E1">
        <w:rPr>
          <w:rFonts w:eastAsia="Times New Roman" w:cs="Times New Roman"/>
          <w:szCs w:val="24"/>
          <w:lang w:val="en-US" w:eastAsia="en-US"/>
        </w:rPr>
        <w:t>2019</w:t>
      </w:r>
      <w:r w:rsidR="00534F87">
        <w:rPr>
          <w:rFonts w:eastAsia="Times New Roman" w:cs="Times New Roman"/>
          <w:szCs w:val="24"/>
          <w:lang w:val="en-US" w:eastAsia="en-US"/>
        </w:rPr>
        <w:t>)</w:t>
      </w:r>
      <w:r w:rsidRPr="00474284">
        <w:rPr>
          <w:lang w:val="en-US" w:eastAsia="en-US"/>
        </w:rPr>
        <w:t>.</w:t>
      </w:r>
      <w:r>
        <w:rPr>
          <w:lang w:val="en-US" w:eastAsia="en-US"/>
        </w:rPr>
        <w:t xml:space="preserve"> </w:t>
      </w:r>
      <w:r w:rsidRPr="00474284">
        <w:rPr>
          <w:lang w:val="en-US" w:eastAsia="en-US"/>
        </w:rPr>
        <w:t xml:space="preserve">Employees will be paid </w:t>
      </w:r>
      <w:r>
        <w:rPr>
          <w:lang w:val="en-US" w:eastAsia="en-US"/>
        </w:rPr>
        <w:t>every month</w:t>
      </w:r>
      <w:r w:rsidRPr="00474284">
        <w:rPr>
          <w:lang w:val="en-US" w:eastAsia="en-US"/>
        </w:rPr>
        <w:t xml:space="preserve">, with annual salary increases of </w:t>
      </w:r>
      <w:r w:rsidR="00B829E4">
        <w:rPr>
          <w:lang w:val="en-US" w:eastAsia="en-US"/>
        </w:rPr>
        <w:t>5</w:t>
      </w:r>
      <w:r w:rsidRPr="00474284">
        <w:rPr>
          <w:lang w:val="en-US" w:eastAsia="en-US"/>
        </w:rPr>
        <w:t>% or more based on business performance.</w:t>
      </w:r>
      <w:r>
        <w:rPr>
          <w:lang w:val="en-US" w:eastAsia="en-US"/>
        </w:rPr>
        <w:t xml:space="preserve"> </w:t>
      </w:r>
      <w:r w:rsidRPr="00474284">
        <w:rPr>
          <w:lang w:val="en-US" w:eastAsia="en-US"/>
        </w:rPr>
        <w:t>For a monthly fee of £9, all employees will also receive medical insurance through the National Health Service (N.H.S.).</w:t>
      </w:r>
    </w:p>
    <w:p w14:paraId="69E99A69" w14:textId="1931E122" w:rsidR="00245D9B" w:rsidRPr="00245D9B" w:rsidRDefault="00245D9B" w:rsidP="00474284">
      <w:pPr>
        <w:spacing w:line="480" w:lineRule="auto"/>
        <w:ind w:firstLine="360"/>
        <w:rPr>
          <w:lang w:val="en-US" w:eastAsia="en-US"/>
        </w:rPr>
      </w:pPr>
      <w:r w:rsidRPr="00245D9B">
        <w:rPr>
          <w:lang w:val="en-US" w:eastAsia="en-US"/>
        </w:rPr>
        <w:t>Employee incentives are rewards given to employees to motivate them</w:t>
      </w:r>
      <w:r w:rsidR="00B829E4">
        <w:rPr>
          <w:lang w:val="en-US" w:eastAsia="en-US"/>
        </w:rPr>
        <w:t xml:space="preserve"> (</w:t>
      </w:r>
      <w:r w:rsidR="00B829E4" w:rsidRPr="00B829E4">
        <w:rPr>
          <w:rFonts w:eastAsia="Times New Roman" w:cs="Times New Roman"/>
          <w:szCs w:val="24"/>
          <w:lang w:val="en-US" w:eastAsia="en-US"/>
        </w:rPr>
        <w:t>Novianty</w:t>
      </w:r>
      <w:r w:rsidR="00B829E4">
        <w:rPr>
          <w:rFonts w:eastAsia="Times New Roman" w:cs="Times New Roman"/>
          <w:szCs w:val="24"/>
          <w:lang w:val="en-US" w:eastAsia="en-US"/>
        </w:rPr>
        <w:t xml:space="preserve"> </w:t>
      </w:r>
      <w:r w:rsidR="00B829E4" w:rsidRPr="00B829E4">
        <w:rPr>
          <w:rFonts w:eastAsia="Times New Roman" w:cs="Times New Roman"/>
          <w:szCs w:val="24"/>
          <w:lang w:val="en-US" w:eastAsia="en-US"/>
        </w:rPr>
        <w:t>and Evita, 2018</w:t>
      </w:r>
      <w:r w:rsidR="00B829E4">
        <w:rPr>
          <w:rFonts w:eastAsia="Times New Roman" w:cs="Times New Roman"/>
          <w:szCs w:val="24"/>
          <w:lang w:val="en-US" w:eastAsia="en-US"/>
        </w:rPr>
        <w:t>)</w:t>
      </w:r>
      <w:r w:rsidRPr="00245D9B">
        <w:rPr>
          <w:lang w:val="en-US" w:eastAsia="en-US"/>
        </w:rPr>
        <w:t>.</w:t>
      </w:r>
      <w:r>
        <w:rPr>
          <w:lang w:val="en-US" w:eastAsia="en-US"/>
        </w:rPr>
        <w:t xml:space="preserve"> </w:t>
      </w:r>
      <w:r w:rsidRPr="00245D9B">
        <w:rPr>
          <w:lang w:val="en-US" w:eastAsia="en-US"/>
        </w:rPr>
        <w:t>Aside from a competitive salary, management will increase the following incentives:</w:t>
      </w:r>
    </w:p>
    <w:p w14:paraId="2B241907" w14:textId="77777777" w:rsidR="00245D9B" w:rsidRPr="00BC002F" w:rsidRDefault="00245D9B" w:rsidP="00A4226C">
      <w:pPr>
        <w:pStyle w:val="ListParagraph"/>
        <w:numPr>
          <w:ilvl w:val="0"/>
          <w:numId w:val="12"/>
        </w:numPr>
        <w:spacing w:line="480" w:lineRule="auto"/>
        <w:rPr>
          <w:lang w:val="en-US" w:eastAsia="en-US"/>
        </w:rPr>
      </w:pPr>
      <w:r w:rsidRPr="00BC002F">
        <w:rPr>
          <w:lang w:val="en-US" w:eastAsia="en-US"/>
        </w:rPr>
        <w:lastRenderedPageBreak/>
        <w:t>Recognizing and rewarding employees for exceptional performance.</w:t>
      </w:r>
    </w:p>
    <w:p w14:paraId="764FE7F4" w14:textId="77777777" w:rsidR="00245D9B" w:rsidRPr="00BC002F" w:rsidRDefault="00245D9B" w:rsidP="00A4226C">
      <w:pPr>
        <w:pStyle w:val="ListParagraph"/>
        <w:numPr>
          <w:ilvl w:val="0"/>
          <w:numId w:val="12"/>
        </w:numPr>
        <w:spacing w:line="480" w:lineRule="auto"/>
        <w:rPr>
          <w:lang w:val="en-US" w:eastAsia="en-US"/>
        </w:rPr>
      </w:pPr>
      <w:r w:rsidRPr="00BC002F">
        <w:rPr>
          <w:lang w:val="en-US" w:eastAsia="en-US"/>
        </w:rPr>
        <w:t>Giving employees business cards will boost their self-esteem while also instilling pride in their work for the company.</w:t>
      </w:r>
    </w:p>
    <w:p w14:paraId="7227957F" w14:textId="05FE1113" w:rsidR="00245D9B" w:rsidRPr="00BC002F" w:rsidRDefault="00245D9B" w:rsidP="00A4226C">
      <w:pPr>
        <w:pStyle w:val="ListParagraph"/>
        <w:numPr>
          <w:ilvl w:val="0"/>
          <w:numId w:val="12"/>
        </w:numPr>
        <w:spacing w:line="480" w:lineRule="auto"/>
        <w:rPr>
          <w:lang w:val="en-US" w:eastAsia="en-US"/>
        </w:rPr>
      </w:pPr>
      <w:r w:rsidRPr="00BC002F">
        <w:rPr>
          <w:lang w:val="en-US" w:eastAsia="en-US"/>
        </w:rPr>
        <w:t xml:space="preserve">Offering bonuses based on </w:t>
      </w:r>
      <w:r w:rsidR="00BF46C2">
        <w:rPr>
          <w:lang w:val="en-US" w:eastAsia="en-US"/>
        </w:rPr>
        <w:t xml:space="preserve">the business </w:t>
      </w:r>
      <w:r w:rsidRPr="00BC002F">
        <w:rPr>
          <w:lang w:val="en-US" w:eastAsia="en-US"/>
        </w:rPr>
        <w:t>profits to motivate employees to work hard.</w:t>
      </w:r>
    </w:p>
    <w:p w14:paraId="797B3CFA" w14:textId="727FA2D9" w:rsidR="00245D9B" w:rsidRPr="00BC002F" w:rsidRDefault="00245D9B" w:rsidP="00A4226C">
      <w:pPr>
        <w:pStyle w:val="ListParagraph"/>
        <w:numPr>
          <w:ilvl w:val="0"/>
          <w:numId w:val="12"/>
        </w:numPr>
        <w:spacing w:line="480" w:lineRule="auto"/>
        <w:rPr>
          <w:lang w:val="en-US" w:eastAsia="en-US"/>
        </w:rPr>
      </w:pPr>
      <w:r w:rsidRPr="00BC002F">
        <w:rPr>
          <w:lang w:val="en-US" w:eastAsia="en-US"/>
        </w:rPr>
        <w:t>Employees must be treated with dignity and fairness at all times.</w:t>
      </w:r>
    </w:p>
    <w:p w14:paraId="2BF2F7D1" w14:textId="0F6C94EB" w:rsidR="00245D9B" w:rsidRDefault="00245D9B" w:rsidP="00A4226C">
      <w:pPr>
        <w:pStyle w:val="ListParagraph"/>
        <w:numPr>
          <w:ilvl w:val="0"/>
          <w:numId w:val="12"/>
        </w:numPr>
        <w:spacing w:line="480" w:lineRule="auto"/>
        <w:rPr>
          <w:lang w:val="en-US" w:eastAsia="en-US"/>
        </w:rPr>
      </w:pPr>
      <w:r w:rsidRPr="00BC002F">
        <w:rPr>
          <w:lang w:val="en-US" w:eastAsia="en-US"/>
        </w:rPr>
        <w:t>Employees who are injured on the job will be provided with medical care.</w:t>
      </w:r>
    </w:p>
    <w:p w14:paraId="5399BD4F" w14:textId="38B74732" w:rsidR="0072144A" w:rsidRPr="0072144A" w:rsidRDefault="0072144A" w:rsidP="0072144A">
      <w:pPr>
        <w:spacing w:line="480" w:lineRule="auto"/>
        <w:rPr>
          <w:lang w:val="en-US" w:eastAsia="en-US"/>
        </w:rPr>
      </w:pPr>
      <w:r w:rsidRPr="0072144A">
        <w:rPr>
          <w:lang w:val="en-US" w:eastAsia="en-US"/>
        </w:rPr>
        <w:t xml:space="preserve">Salary information for all employees is projected </w:t>
      </w:r>
      <w:r>
        <w:rPr>
          <w:lang w:val="en-US" w:eastAsia="en-US"/>
        </w:rPr>
        <w:t xml:space="preserve">in </w:t>
      </w:r>
      <w:r w:rsidR="000D3C84">
        <w:rPr>
          <w:lang w:val="en-US" w:eastAsia="en-US"/>
        </w:rPr>
        <w:t>T</w:t>
      </w:r>
      <w:r>
        <w:rPr>
          <w:lang w:val="en-US" w:eastAsia="en-US"/>
        </w:rPr>
        <w:t xml:space="preserve">able </w:t>
      </w:r>
      <w:r w:rsidR="006B62C9">
        <w:rPr>
          <w:lang w:val="en-US" w:eastAsia="en-US"/>
        </w:rPr>
        <w:t>3</w:t>
      </w:r>
    </w:p>
    <w:p w14:paraId="169D24FD" w14:textId="3EF14D83" w:rsidR="009D1FC0" w:rsidRPr="009D1FC0" w:rsidRDefault="009D1FC0" w:rsidP="009D1FC0">
      <w:pPr>
        <w:pStyle w:val="Caption"/>
        <w:keepNext/>
        <w:rPr>
          <w:color w:val="000000" w:themeColor="text1"/>
          <w:sz w:val="24"/>
          <w:szCs w:val="24"/>
        </w:rPr>
      </w:pPr>
      <w:bookmarkStart w:id="53" w:name="_Toc87785732"/>
      <w:r w:rsidRPr="009D1FC0">
        <w:rPr>
          <w:color w:val="000000" w:themeColor="text1"/>
          <w:sz w:val="24"/>
          <w:szCs w:val="24"/>
        </w:rPr>
        <w:t xml:space="preserve">Table </w:t>
      </w:r>
      <w:r w:rsidRPr="009D1FC0">
        <w:rPr>
          <w:color w:val="000000" w:themeColor="text1"/>
          <w:sz w:val="24"/>
          <w:szCs w:val="24"/>
        </w:rPr>
        <w:fldChar w:fldCharType="begin"/>
      </w:r>
      <w:r w:rsidRPr="009D1FC0">
        <w:rPr>
          <w:color w:val="000000" w:themeColor="text1"/>
          <w:sz w:val="24"/>
          <w:szCs w:val="24"/>
        </w:rPr>
        <w:instrText xml:space="preserve"> SEQ Table \* ARABIC </w:instrText>
      </w:r>
      <w:r w:rsidRPr="009D1FC0">
        <w:rPr>
          <w:color w:val="000000" w:themeColor="text1"/>
          <w:sz w:val="24"/>
          <w:szCs w:val="24"/>
        </w:rPr>
        <w:fldChar w:fldCharType="separate"/>
      </w:r>
      <w:r w:rsidR="00B027FF">
        <w:rPr>
          <w:noProof/>
          <w:color w:val="000000" w:themeColor="text1"/>
          <w:sz w:val="24"/>
          <w:szCs w:val="24"/>
        </w:rPr>
        <w:t>3</w:t>
      </w:r>
      <w:r w:rsidRPr="009D1FC0">
        <w:rPr>
          <w:color w:val="000000" w:themeColor="text1"/>
          <w:sz w:val="24"/>
          <w:szCs w:val="24"/>
        </w:rPr>
        <w:fldChar w:fldCharType="end"/>
      </w:r>
      <w:r w:rsidRPr="009D1FC0">
        <w:rPr>
          <w:color w:val="000000" w:themeColor="text1"/>
          <w:sz w:val="24"/>
          <w:szCs w:val="24"/>
        </w:rPr>
        <w:t>: Proposed Salaries for the employees</w:t>
      </w:r>
      <w:bookmarkEnd w:id="53"/>
    </w:p>
    <w:tbl>
      <w:tblPr>
        <w:tblStyle w:val="TableGrid"/>
        <w:tblW w:w="0" w:type="auto"/>
        <w:tblInd w:w="360" w:type="dxa"/>
        <w:tblLook w:val="04A0" w:firstRow="1" w:lastRow="0" w:firstColumn="1" w:lastColumn="0" w:noHBand="0" w:noVBand="1"/>
      </w:tblPr>
      <w:tblGrid>
        <w:gridCol w:w="1825"/>
        <w:gridCol w:w="2346"/>
        <w:gridCol w:w="1701"/>
        <w:gridCol w:w="1985"/>
        <w:gridCol w:w="1133"/>
      </w:tblGrid>
      <w:tr w:rsidR="00BC002F" w14:paraId="647A405C" w14:textId="77777777" w:rsidTr="006F092C">
        <w:tc>
          <w:tcPr>
            <w:tcW w:w="1825" w:type="dxa"/>
          </w:tcPr>
          <w:p w14:paraId="15490294" w14:textId="61BCC2E9" w:rsidR="00BC002F" w:rsidRPr="00BC002F" w:rsidRDefault="00BC002F" w:rsidP="00BC002F">
            <w:pPr>
              <w:spacing w:line="480" w:lineRule="auto"/>
              <w:rPr>
                <w:b/>
                <w:bCs/>
                <w:lang w:val="en-US" w:eastAsia="en-US"/>
              </w:rPr>
            </w:pPr>
            <w:r w:rsidRPr="00BC002F">
              <w:rPr>
                <w:b/>
                <w:bCs/>
                <w:lang w:val="en-US" w:eastAsia="en-US"/>
              </w:rPr>
              <w:t>Job Title</w:t>
            </w:r>
          </w:p>
        </w:tc>
        <w:tc>
          <w:tcPr>
            <w:tcW w:w="2346" w:type="dxa"/>
          </w:tcPr>
          <w:p w14:paraId="2CF4AEF3" w14:textId="59E00891" w:rsidR="00BC002F" w:rsidRPr="00BC002F" w:rsidRDefault="006F092C" w:rsidP="00BC002F">
            <w:pPr>
              <w:spacing w:line="480" w:lineRule="auto"/>
              <w:rPr>
                <w:b/>
                <w:bCs/>
                <w:lang w:val="en-US" w:eastAsia="en-US"/>
              </w:rPr>
            </w:pPr>
            <w:r>
              <w:rPr>
                <w:b/>
                <w:bCs/>
                <w:lang w:val="en-US" w:eastAsia="en-US"/>
              </w:rPr>
              <w:t>N</w:t>
            </w:r>
            <w:r w:rsidR="00BC002F" w:rsidRPr="00BC002F">
              <w:rPr>
                <w:b/>
                <w:bCs/>
                <w:lang w:val="en-US" w:eastAsia="en-US"/>
              </w:rPr>
              <w:t>umber of employees</w:t>
            </w:r>
          </w:p>
        </w:tc>
        <w:tc>
          <w:tcPr>
            <w:tcW w:w="1701" w:type="dxa"/>
          </w:tcPr>
          <w:p w14:paraId="41E8692F" w14:textId="75FB162E" w:rsidR="00BC002F" w:rsidRPr="00BC002F" w:rsidRDefault="00BC002F" w:rsidP="00BC002F">
            <w:pPr>
              <w:spacing w:line="480" w:lineRule="auto"/>
              <w:rPr>
                <w:b/>
                <w:bCs/>
                <w:lang w:val="en-US" w:eastAsia="en-US"/>
              </w:rPr>
            </w:pPr>
            <w:r w:rsidRPr="00BC002F">
              <w:rPr>
                <w:b/>
                <w:bCs/>
                <w:lang w:val="en-US" w:eastAsia="en-US"/>
              </w:rPr>
              <w:t>Basic wage</w:t>
            </w:r>
            <w:r>
              <w:rPr>
                <w:b/>
                <w:bCs/>
                <w:lang w:val="en-US" w:eastAsia="en-US"/>
              </w:rPr>
              <w:t xml:space="preserve"> </w:t>
            </w:r>
            <w:r w:rsidRPr="00BC002F">
              <w:rPr>
                <w:b/>
                <w:bCs/>
              </w:rPr>
              <w:t>(</w:t>
            </w:r>
            <w:r w:rsidRPr="00BC002F">
              <w:rPr>
                <w:rFonts w:cs="Times New Roman"/>
                <w:b/>
                <w:bCs/>
              </w:rPr>
              <w:t>£)</w:t>
            </w:r>
          </w:p>
        </w:tc>
        <w:tc>
          <w:tcPr>
            <w:tcW w:w="1985" w:type="dxa"/>
          </w:tcPr>
          <w:p w14:paraId="0C17FFCD" w14:textId="780E9483" w:rsidR="00BC002F" w:rsidRPr="006F092C" w:rsidRDefault="006F092C" w:rsidP="00BC002F">
            <w:pPr>
              <w:spacing w:line="480" w:lineRule="auto"/>
              <w:rPr>
                <w:rFonts w:cs="Times New Roman"/>
                <w:b/>
                <w:bCs/>
              </w:rPr>
            </w:pPr>
            <w:r w:rsidRPr="00BC002F">
              <w:rPr>
                <w:b/>
                <w:bCs/>
                <w:lang w:val="en-US" w:eastAsia="en-US"/>
              </w:rPr>
              <w:t xml:space="preserve">Transport </w:t>
            </w:r>
            <w:r w:rsidR="00BC002F" w:rsidRPr="00BC002F">
              <w:rPr>
                <w:b/>
                <w:bCs/>
                <w:lang w:val="en-US" w:eastAsia="en-US"/>
              </w:rPr>
              <w:t>Allowances</w:t>
            </w:r>
            <w:r w:rsidR="00BC002F">
              <w:rPr>
                <w:b/>
                <w:bCs/>
                <w:lang w:val="en-US" w:eastAsia="en-US"/>
              </w:rPr>
              <w:t xml:space="preserve"> </w:t>
            </w:r>
            <w:r w:rsidR="00BC002F" w:rsidRPr="00BC002F">
              <w:rPr>
                <w:b/>
                <w:bCs/>
              </w:rPr>
              <w:t>(</w:t>
            </w:r>
            <w:r w:rsidR="00BC002F" w:rsidRPr="00BC002F">
              <w:rPr>
                <w:rFonts w:cs="Times New Roman"/>
                <w:b/>
                <w:bCs/>
              </w:rPr>
              <w:t>£)</w:t>
            </w:r>
          </w:p>
        </w:tc>
        <w:tc>
          <w:tcPr>
            <w:tcW w:w="1133" w:type="dxa"/>
          </w:tcPr>
          <w:p w14:paraId="0FBD1924" w14:textId="292B4798" w:rsidR="00BC002F" w:rsidRPr="00BC002F" w:rsidRDefault="00BC002F" w:rsidP="00BC002F">
            <w:pPr>
              <w:spacing w:line="480" w:lineRule="auto"/>
              <w:rPr>
                <w:b/>
                <w:bCs/>
                <w:lang w:val="en-US" w:eastAsia="en-US"/>
              </w:rPr>
            </w:pPr>
            <w:r w:rsidRPr="00BC002F">
              <w:rPr>
                <w:b/>
                <w:bCs/>
                <w:lang w:val="en-US" w:eastAsia="en-US"/>
              </w:rPr>
              <w:t xml:space="preserve">Total </w:t>
            </w:r>
            <w:r w:rsidRPr="00BC002F">
              <w:rPr>
                <w:b/>
                <w:bCs/>
              </w:rPr>
              <w:t>(</w:t>
            </w:r>
            <w:r w:rsidRPr="00BC002F">
              <w:rPr>
                <w:rFonts w:cs="Times New Roman"/>
                <w:b/>
                <w:bCs/>
              </w:rPr>
              <w:t>£)</w:t>
            </w:r>
          </w:p>
        </w:tc>
      </w:tr>
      <w:tr w:rsidR="00BC002F" w14:paraId="2218C529" w14:textId="77777777" w:rsidTr="006F092C">
        <w:tc>
          <w:tcPr>
            <w:tcW w:w="1825" w:type="dxa"/>
          </w:tcPr>
          <w:p w14:paraId="3A7B0899" w14:textId="3346B4EB" w:rsidR="00BC002F" w:rsidRDefault="001D41B9" w:rsidP="00BC002F">
            <w:pPr>
              <w:spacing w:line="480" w:lineRule="auto"/>
              <w:rPr>
                <w:lang w:val="en-US" w:eastAsia="en-US"/>
              </w:rPr>
            </w:pPr>
            <w:r>
              <w:rPr>
                <w:lang w:val="en-US" w:eastAsia="en-US"/>
              </w:rPr>
              <w:t>Hostel Manager</w:t>
            </w:r>
          </w:p>
        </w:tc>
        <w:tc>
          <w:tcPr>
            <w:tcW w:w="2346" w:type="dxa"/>
          </w:tcPr>
          <w:p w14:paraId="1D05A1B6" w14:textId="239AC6A4" w:rsidR="00BC002F" w:rsidRDefault="001D41B9" w:rsidP="00BC002F">
            <w:pPr>
              <w:spacing w:line="480" w:lineRule="auto"/>
              <w:rPr>
                <w:lang w:val="en-US" w:eastAsia="en-US"/>
              </w:rPr>
            </w:pPr>
            <w:r>
              <w:rPr>
                <w:lang w:val="en-US" w:eastAsia="en-US"/>
              </w:rPr>
              <w:t>1</w:t>
            </w:r>
          </w:p>
        </w:tc>
        <w:tc>
          <w:tcPr>
            <w:tcW w:w="1701" w:type="dxa"/>
          </w:tcPr>
          <w:p w14:paraId="7C198B92" w14:textId="5EA65932" w:rsidR="00BC002F" w:rsidRDefault="001D41B9" w:rsidP="00BC002F">
            <w:pPr>
              <w:spacing w:line="480" w:lineRule="auto"/>
              <w:rPr>
                <w:lang w:val="en-US" w:eastAsia="en-US"/>
              </w:rPr>
            </w:pPr>
            <w:r>
              <w:rPr>
                <w:lang w:val="en-US" w:eastAsia="en-US"/>
              </w:rPr>
              <w:t>250</w:t>
            </w:r>
          </w:p>
        </w:tc>
        <w:tc>
          <w:tcPr>
            <w:tcW w:w="1985" w:type="dxa"/>
          </w:tcPr>
          <w:p w14:paraId="7B0C52AD" w14:textId="0061338E" w:rsidR="00BC002F" w:rsidRDefault="001D41B9" w:rsidP="00BC002F">
            <w:pPr>
              <w:spacing w:line="480" w:lineRule="auto"/>
              <w:rPr>
                <w:lang w:val="en-US" w:eastAsia="en-US"/>
              </w:rPr>
            </w:pPr>
            <w:r>
              <w:rPr>
                <w:lang w:val="en-US" w:eastAsia="en-US"/>
              </w:rPr>
              <w:t>50</w:t>
            </w:r>
          </w:p>
        </w:tc>
        <w:tc>
          <w:tcPr>
            <w:tcW w:w="1133" w:type="dxa"/>
          </w:tcPr>
          <w:p w14:paraId="22CCB3C1" w14:textId="1BFBF512" w:rsidR="00BC002F" w:rsidRDefault="001D41B9" w:rsidP="00BC002F">
            <w:pPr>
              <w:spacing w:line="480" w:lineRule="auto"/>
              <w:rPr>
                <w:lang w:val="en-US" w:eastAsia="en-US"/>
              </w:rPr>
            </w:pPr>
            <w:r>
              <w:rPr>
                <w:lang w:val="en-US" w:eastAsia="en-US"/>
              </w:rPr>
              <w:t>300</w:t>
            </w:r>
          </w:p>
        </w:tc>
      </w:tr>
      <w:tr w:rsidR="00BC002F" w14:paraId="111B3C03" w14:textId="77777777" w:rsidTr="006F092C">
        <w:tc>
          <w:tcPr>
            <w:tcW w:w="1825" w:type="dxa"/>
          </w:tcPr>
          <w:p w14:paraId="2B508BC4" w14:textId="497131BD" w:rsidR="00BC002F" w:rsidRDefault="001D41B9" w:rsidP="00BC002F">
            <w:pPr>
              <w:spacing w:line="480" w:lineRule="auto"/>
              <w:rPr>
                <w:lang w:val="en-US" w:eastAsia="en-US"/>
              </w:rPr>
            </w:pPr>
            <w:r>
              <w:rPr>
                <w:lang w:val="en-US" w:eastAsia="en-US"/>
              </w:rPr>
              <w:t>Accountant</w:t>
            </w:r>
          </w:p>
        </w:tc>
        <w:tc>
          <w:tcPr>
            <w:tcW w:w="2346" w:type="dxa"/>
          </w:tcPr>
          <w:p w14:paraId="4C0E97D3" w14:textId="30C47EA7" w:rsidR="00BC002F" w:rsidRDefault="00BC002F" w:rsidP="00BC002F">
            <w:pPr>
              <w:spacing w:line="480" w:lineRule="auto"/>
              <w:rPr>
                <w:lang w:val="en-US" w:eastAsia="en-US"/>
              </w:rPr>
            </w:pPr>
            <w:r>
              <w:rPr>
                <w:lang w:val="en-US" w:eastAsia="en-US"/>
              </w:rPr>
              <w:t>1</w:t>
            </w:r>
          </w:p>
        </w:tc>
        <w:tc>
          <w:tcPr>
            <w:tcW w:w="1701" w:type="dxa"/>
          </w:tcPr>
          <w:p w14:paraId="66E34747" w14:textId="1A4A8F59" w:rsidR="00BC002F" w:rsidRDefault="001D41B9" w:rsidP="00BC002F">
            <w:pPr>
              <w:spacing w:line="480" w:lineRule="auto"/>
              <w:rPr>
                <w:lang w:val="en-US" w:eastAsia="en-US"/>
              </w:rPr>
            </w:pPr>
            <w:r>
              <w:rPr>
                <w:lang w:val="en-US" w:eastAsia="en-US"/>
              </w:rPr>
              <w:t>200</w:t>
            </w:r>
          </w:p>
        </w:tc>
        <w:tc>
          <w:tcPr>
            <w:tcW w:w="1985" w:type="dxa"/>
          </w:tcPr>
          <w:p w14:paraId="38324F87" w14:textId="31767924" w:rsidR="00BC002F" w:rsidRDefault="001D41B9" w:rsidP="00BC002F">
            <w:pPr>
              <w:spacing w:line="480" w:lineRule="auto"/>
              <w:rPr>
                <w:lang w:val="en-US" w:eastAsia="en-US"/>
              </w:rPr>
            </w:pPr>
            <w:r>
              <w:rPr>
                <w:lang w:val="en-US" w:eastAsia="en-US"/>
              </w:rPr>
              <w:t>50</w:t>
            </w:r>
          </w:p>
        </w:tc>
        <w:tc>
          <w:tcPr>
            <w:tcW w:w="1133" w:type="dxa"/>
          </w:tcPr>
          <w:p w14:paraId="7D21B49F" w14:textId="06745E78" w:rsidR="00BC002F" w:rsidRDefault="001D41B9" w:rsidP="00BC002F">
            <w:pPr>
              <w:spacing w:line="480" w:lineRule="auto"/>
              <w:rPr>
                <w:lang w:val="en-US" w:eastAsia="en-US"/>
              </w:rPr>
            </w:pPr>
            <w:r>
              <w:rPr>
                <w:lang w:val="en-US" w:eastAsia="en-US"/>
              </w:rPr>
              <w:t>250</w:t>
            </w:r>
          </w:p>
        </w:tc>
      </w:tr>
      <w:tr w:rsidR="001D41B9" w14:paraId="4222FB8A" w14:textId="77777777" w:rsidTr="006F092C">
        <w:tc>
          <w:tcPr>
            <w:tcW w:w="1825" w:type="dxa"/>
          </w:tcPr>
          <w:p w14:paraId="0DFE75BE" w14:textId="47AD4244" w:rsidR="001D41B9" w:rsidRDefault="001D41B9" w:rsidP="00BC002F">
            <w:pPr>
              <w:spacing w:line="480" w:lineRule="auto"/>
              <w:rPr>
                <w:lang w:val="en-US" w:eastAsia="en-US"/>
              </w:rPr>
            </w:pPr>
            <w:r>
              <w:rPr>
                <w:lang w:val="en-US" w:eastAsia="en-US"/>
              </w:rPr>
              <w:t>Marketing Officer</w:t>
            </w:r>
          </w:p>
        </w:tc>
        <w:tc>
          <w:tcPr>
            <w:tcW w:w="2346" w:type="dxa"/>
          </w:tcPr>
          <w:p w14:paraId="75F7C553" w14:textId="03C3435F" w:rsidR="001D41B9" w:rsidRDefault="001D41B9" w:rsidP="00BC002F">
            <w:pPr>
              <w:spacing w:line="480" w:lineRule="auto"/>
              <w:rPr>
                <w:lang w:val="en-US" w:eastAsia="en-US"/>
              </w:rPr>
            </w:pPr>
            <w:r>
              <w:rPr>
                <w:lang w:val="en-US" w:eastAsia="en-US"/>
              </w:rPr>
              <w:t>1</w:t>
            </w:r>
          </w:p>
        </w:tc>
        <w:tc>
          <w:tcPr>
            <w:tcW w:w="1701" w:type="dxa"/>
          </w:tcPr>
          <w:p w14:paraId="3D59F00C" w14:textId="5DA5485F" w:rsidR="001D41B9" w:rsidRDefault="001D41B9" w:rsidP="00BC002F">
            <w:pPr>
              <w:spacing w:line="480" w:lineRule="auto"/>
              <w:rPr>
                <w:lang w:val="en-US" w:eastAsia="en-US"/>
              </w:rPr>
            </w:pPr>
            <w:r>
              <w:rPr>
                <w:lang w:val="en-US" w:eastAsia="en-US"/>
              </w:rPr>
              <w:t>150</w:t>
            </w:r>
          </w:p>
        </w:tc>
        <w:tc>
          <w:tcPr>
            <w:tcW w:w="1985" w:type="dxa"/>
          </w:tcPr>
          <w:p w14:paraId="3E5ACF9B" w14:textId="3EACCE29" w:rsidR="001D41B9" w:rsidRDefault="001D41B9" w:rsidP="00BC002F">
            <w:pPr>
              <w:spacing w:line="480" w:lineRule="auto"/>
              <w:rPr>
                <w:lang w:val="en-US" w:eastAsia="en-US"/>
              </w:rPr>
            </w:pPr>
            <w:r>
              <w:rPr>
                <w:lang w:val="en-US" w:eastAsia="en-US"/>
              </w:rPr>
              <w:t>50</w:t>
            </w:r>
          </w:p>
        </w:tc>
        <w:tc>
          <w:tcPr>
            <w:tcW w:w="1133" w:type="dxa"/>
          </w:tcPr>
          <w:p w14:paraId="3CDB3F95" w14:textId="50BBCDE3" w:rsidR="001D41B9" w:rsidRDefault="001D41B9" w:rsidP="00BC002F">
            <w:pPr>
              <w:spacing w:line="480" w:lineRule="auto"/>
              <w:rPr>
                <w:lang w:val="en-US" w:eastAsia="en-US"/>
              </w:rPr>
            </w:pPr>
            <w:r>
              <w:rPr>
                <w:lang w:val="en-US" w:eastAsia="en-US"/>
              </w:rPr>
              <w:t>200</w:t>
            </w:r>
          </w:p>
        </w:tc>
      </w:tr>
      <w:tr w:rsidR="001D41B9" w14:paraId="586BF786" w14:textId="77777777" w:rsidTr="006F092C">
        <w:tc>
          <w:tcPr>
            <w:tcW w:w="1825" w:type="dxa"/>
          </w:tcPr>
          <w:p w14:paraId="3A709DD8" w14:textId="3F287B03" w:rsidR="001D41B9" w:rsidRDefault="001D41B9" w:rsidP="00BC002F">
            <w:pPr>
              <w:spacing w:line="480" w:lineRule="auto"/>
              <w:rPr>
                <w:lang w:val="en-US" w:eastAsia="en-US"/>
              </w:rPr>
            </w:pPr>
            <w:r>
              <w:rPr>
                <w:lang w:val="en-US" w:eastAsia="en-US"/>
              </w:rPr>
              <w:t>Facility Maintenance manger</w:t>
            </w:r>
          </w:p>
        </w:tc>
        <w:tc>
          <w:tcPr>
            <w:tcW w:w="2346" w:type="dxa"/>
          </w:tcPr>
          <w:p w14:paraId="0D644369" w14:textId="74FC330E" w:rsidR="001D41B9" w:rsidRDefault="001D41B9" w:rsidP="00BC002F">
            <w:pPr>
              <w:spacing w:line="480" w:lineRule="auto"/>
              <w:rPr>
                <w:lang w:val="en-US" w:eastAsia="en-US"/>
              </w:rPr>
            </w:pPr>
            <w:r>
              <w:rPr>
                <w:lang w:val="en-US" w:eastAsia="en-US"/>
              </w:rPr>
              <w:t>1</w:t>
            </w:r>
          </w:p>
        </w:tc>
        <w:tc>
          <w:tcPr>
            <w:tcW w:w="1701" w:type="dxa"/>
          </w:tcPr>
          <w:p w14:paraId="5A7AC1C0" w14:textId="08770E9A" w:rsidR="001D41B9" w:rsidRDefault="001D41B9" w:rsidP="00BC002F">
            <w:pPr>
              <w:spacing w:line="480" w:lineRule="auto"/>
              <w:rPr>
                <w:lang w:val="en-US" w:eastAsia="en-US"/>
              </w:rPr>
            </w:pPr>
            <w:r>
              <w:rPr>
                <w:lang w:val="en-US" w:eastAsia="en-US"/>
              </w:rPr>
              <w:t>130</w:t>
            </w:r>
          </w:p>
        </w:tc>
        <w:tc>
          <w:tcPr>
            <w:tcW w:w="1985" w:type="dxa"/>
          </w:tcPr>
          <w:p w14:paraId="3267BBD7" w14:textId="44E3597B" w:rsidR="001D41B9" w:rsidRDefault="001D41B9" w:rsidP="00BC002F">
            <w:pPr>
              <w:spacing w:line="480" w:lineRule="auto"/>
              <w:rPr>
                <w:lang w:val="en-US" w:eastAsia="en-US"/>
              </w:rPr>
            </w:pPr>
            <w:r>
              <w:rPr>
                <w:lang w:val="en-US" w:eastAsia="en-US"/>
              </w:rPr>
              <w:t>20</w:t>
            </w:r>
          </w:p>
        </w:tc>
        <w:tc>
          <w:tcPr>
            <w:tcW w:w="1133" w:type="dxa"/>
          </w:tcPr>
          <w:p w14:paraId="509DFFD2" w14:textId="03915FBC" w:rsidR="001D41B9" w:rsidRDefault="001D41B9" w:rsidP="00BC002F">
            <w:pPr>
              <w:spacing w:line="480" w:lineRule="auto"/>
              <w:rPr>
                <w:lang w:val="en-US" w:eastAsia="en-US"/>
              </w:rPr>
            </w:pPr>
            <w:r>
              <w:rPr>
                <w:lang w:val="en-US" w:eastAsia="en-US"/>
              </w:rPr>
              <w:t>150</w:t>
            </w:r>
          </w:p>
        </w:tc>
      </w:tr>
      <w:tr w:rsidR="001D41B9" w14:paraId="7668EF65" w14:textId="77777777" w:rsidTr="006F092C">
        <w:tc>
          <w:tcPr>
            <w:tcW w:w="1825" w:type="dxa"/>
          </w:tcPr>
          <w:p w14:paraId="6B4237F0" w14:textId="694C42F8" w:rsidR="001D41B9" w:rsidRDefault="001D41B9" w:rsidP="00BC002F">
            <w:pPr>
              <w:spacing w:line="480" w:lineRule="auto"/>
              <w:rPr>
                <w:lang w:val="en-US" w:eastAsia="en-US"/>
              </w:rPr>
            </w:pPr>
            <w:r>
              <w:rPr>
                <w:lang w:val="en-US" w:eastAsia="en-US"/>
              </w:rPr>
              <w:t>Cleaner</w:t>
            </w:r>
          </w:p>
        </w:tc>
        <w:tc>
          <w:tcPr>
            <w:tcW w:w="2346" w:type="dxa"/>
          </w:tcPr>
          <w:p w14:paraId="6668F430" w14:textId="0A3F8BFC" w:rsidR="001D41B9" w:rsidRDefault="001D41B9" w:rsidP="00BC002F">
            <w:pPr>
              <w:spacing w:line="480" w:lineRule="auto"/>
              <w:rPr>
                <w:lang w:val="en-US" w:eastAsia="en-US"/>
              </w:rPr>
            </w:pPr>
            <w:r>
              <w:rPr>
                <w:lang w:val="en-US" w:eastAsia="en-US"/>
              </w:rPr>
              <w:t>3</w:t>
            </w:r>
          </w:p>
        </w:tc>
        <w:tc>
          <w:tcPr>
            <w:tcW w:w="1701" w:type="dxa"/>
          </w:tcPr>
          <w:p w14:paraId="636CB4F8" w14:textId="5A9A854E" w:rsidR="001D41B9" w:rsidRDefault="001D41B9" w:rsidP="00BC002F">
            <w:pPr>
              <w:spacing w:line="480" w:lineRule="auto"/>
              <w:rPr>
                <w:lang w:val="en-US" w:eastAsia="en-US"/>
              </w:rPr>
            </w:pPr>
            <w:r>
              <w:rPr>
                <w:lang w:val="en-US" w:eastAsia="en-US"/>
              </w:rPr>
              <w:t>90</w:t>
            </w:r>
          </w:p>
        </w:tc>
        <w:tc>
          <w:tcPr>
            <w:tcW w:w="1985" w:type="dxa"/>
          </w:tcPr>
          <w:p w14:paraId="5C677EA2" w14:textId="0CD45E4E" w:rsidR="001D41B9" w:rsidRDefault="001D41B9" w:rsidP="00BC002F">
            <w:pPr>
              <w:spacing w:line="480" w:lineRule="auto"/>
              <w:rPr>
                <w:lang w:val="en-US" w:eastAsia="en-US"/>
              </w:rPr>
            </w:pPr>
            <w:r>
              <w:rPr>
                <w:lang w:val="en-US" w:eastAsia="en-US"/>
              </w:rPr>
              <w:t>10</w:t>
            </w:r>
          </w:p>
        </w:tc>
        <w:tc>
          <w:tcPr>
            <w:tcW w:w="1133" w:type="dxa"/>
          </w:tcPr>
          <w:p w14:paraId="09720650" w14:textId="5D071B50" w:rsidR="001D41B9" w:rsidRDefault="001D41B9" w:rsidP="00BC002F">
            <w:pPr>
              <w:spacing w:line="480" w:lineRule="auto"/>
              <w:rPr>
                <w:lang w:val="en-US" w:eastAsia="en-US"/>
              </w:rPr>
            </w:pPr>
            <w:r>
              <w:rPr>
                <w:lang w:val="en-US" w:eastAsia="en-US"/>
              </w:rPr>
              <w:t>300</w:t>
            </w:r>
          </w:p>
        </w:tc>
      </w:tr>
      <w:tr w:rsidR="00BC002F" w14:paraId="1B0DFA9E" w14:textId="77777777" w:rsidTr="006F092C">
        <w:tc>
          <w:tcPr>
            <w:tcW w:w="7857" w:type="dxa"/>
            <w:gridSpan w:val="4"/>
          </w:tcPr>
          <w:p w14:paraId="16AB1E7B" w14:textId="1F1166FC" w:rsidR="00BC002F" w:rsidRPr="0010493F" w:rsidRDefault="00BC002F" w:rsidP="00BC002F">
            <w:pPr>
              <w:spacing w:line="480" w:lineRule="auto"/>
              <w:jc w:val="center"/>
              <w:rPr>
                <w:b/>
                <w:bCs/>
                <w:lang w:val="en-US" w:eastAsia="en-US"/>
              </w:rPr>
            </w:pPr>
            <w:r w:rsidRPr="0010493F">
              <w:rPr>
                <w:b/>
                <w:bCs/>
                <w:lang w:val="en-US" w:eastAsia="en-US"/>
              </w:rPr>
              <w:t>Total</w:t>
            </w:r>
          </w:p>
        </w:tc>
        <w:tc>
          <w:tcPr>
            <w:tcW w:w="1133" w:type="dxa"/>
          </w:tcPr>
          <w:p w14:paraId="3DBD1CFD" w14:textId="033D5F21" w:rsidR="00BC002F" w:rsidRPr="0010493F" w:rsidRDefault="00B5020B" w:rsidP="00BC002F">
            <w:pPr>
              <w:spacing w:line="480" w:lineRule="auto"/>
              <w:rPr>
                <w:b/>
                <w:bCs/>
                <w:lang w:val="en-US" w:eastAsia="en-US"/>
              </w:rPr>
            </w:pPr>
            <w:r w:rsidRPr="0010493F">
              <w:rPr>
                <w:rFonts w:cs="Times New Roman"/>
                <w:b/>
                <w:bCs/>
              </w:rPr>
              <w:t>£</w:t>
            </w:r>
            <w:r w:rsidR="00BC002F" w:rsidRPr="0010493F">
              <w:rPr>
                <w:b/>
                <w:bCs/>
                <w:lang w:val="en-US" w:eastAsia="en-US"/>
              </w:rPr>
              <w:t>665</w:t>
            </w:r>
          </w:p>
        </w:tc>
      </w:tr>
    </w:tbl>
    <w:p w14:paraId="61B274A2" w14:textId="77777777" w:rsidR="00BC002F" w:rsidRPr="00BC002F" w:rsidRDefault="00BC002F" w:rsidP="00BC002F">
      <w:pPr>
        <w:spacing w:line="480" w:lineRule="auto"/>
        <w:ind w:left="360"/>
        <w:rPr>
          <w:lang w:val="en-US" w:eastAsia="en-US"/>
        </w:rPr>
      </w:pPr>
    </w:p>
    <w:p w14:paraId="56662E43" w14:textId="1F629079" w:rsidR="00345971" w:rsidRDefault="00F56602" w:rsidP="00F56602">
      <w:pPr>
        <w:pStyle w:val="Heading2"/>
      </w:pPr>
      <w:bookmarkStart w:id="54" w:name="_Toc87790711"/>
      <w:r w:rsidRPr="00F56602">
        <w:t>Permits, Licenses, and By-Laws</w:t>
      </w:r>
      <w:bookmarkEnd w:id="54"/>
    </w:p>
    <w:p w14:paraId="234D431B" w14:textId="661431C8" w:rsidR="00F56602" w:rsidRDefault="00F56602" w:rsidP="00F56602"/>
    <w:p w14:paraId="3455A4EB" w14:textId="2A221CD8" w:rsidR="00F56602" w:rsidRDefault="00F56602" w:rsidP="00F56602">
      <w:pPr>
        <w:spacing w:line="480" w:lineRule="auto"/>
        <w:ind w:firstLine="576"/>
      </w:pPr>
      <w:r>
        <w:t>The enterprise will obtain a license from the local authority to legally operate a business under the U</w:t>
      </w:r>
      <w:r w:rsidR="0004788C">
        <w:t>.K.</w:t>
      </w:r>
      <w:r>
        <w:t xml:space="preserve"> Trade and Industry Licensing Act</w:t>
      </w:r>
      <w:r w:rsidR="00B43CEE">
        <w:t xml:space="preserve"> (</w:t>
      </w:r>
      <w:r w:rsidR="00B43CEE" w:rsidRPr="00B43CEE">
        <w:rPr>
          <w:rFonts w:eastAsia="Times New Roman" w:cs="Times New Roman"/>
          <w:szCs w:val="24"/>
          <w:lang w:val="en-US" w:eastAsia="en-US"/>
        </w:rPr>
        <w:t>Chandler, 2018</w:t>
      </w:r>
      <w:r w:rsidR="00B43CEE">
        <w:rPr>
          <w:rFonts w:eastAsia="Times New Roman" w:cs="Times New Roman"/>
          <w:szCs w:val="24"/>
          <w:lang w:val="en-US" w:eastAsia="en-US"/>
        </w:rPr>
        <w:t>)</w:t>
      </w:r>
      <w:r>
        <w:t xml:space="preserve">. The </w:t>
      </w:r>
      <w:r w:rsidR="00474284">
        <w:t>permit</w:t>
      </w:r>
      <w:r>
        <w:t xml:space="preserve"> will be obtained </w:t>
      </w:r>
      <w:r>
        <w:lastRenderedPageBreak/>
        <w:t xml:space="preserve">from the offices of the Middlesbrough County Council. The </w:t>
      </w:r>
      <w:r w:rsidR="00474284">
        <w:t>company</w:t>
      </w:r>
      <w:r>
        <w:t xml:space="preserve"> will also seek permission from Teesside University management to </w:t>
      </w:r>
      <w:r w:rsidR="00F132D5">
        <w:t>offer alternative hostel accommodation beside the ones supplied by the institution</w:t>
      </w:r>
      <w:r>
        <w:t xml:space="preserve">. The </w:t>
      </w:r>
      <w:r w:rsidR="00474284">
        <w:t>following by-laws will govern the proposed busines</w:t>
      </w:r>
      <w:r>
        <w:t>s.</w:t>
      </w:r>
    </w:p>
    <w:p w14:paraId="1806AA7D" w14:textId="4598AE35" w:rsidR="00F56602" w:rsidRDefault="00F56602" w:rsidP="00A4226C">
      <w:pPr>
        <w:pStyle w:val="ListParagraph"/>
        <w:numPr>
          <w:ilvl w:val="0"/>
          <w:numId w:val="13"/>
        </w:numPr>
        <w:spacing w:line="480" w:lineRule="auto"/>
      </w:pPr>
      <w:r>
        <w:t>The Business Name Registration Act.</w:t>
      </w:r>
    </w:p>
    <w:p w14:paraId="2AC6B0E9" w14:textId="7A3AE6F7" w:rsidR="00604379" w:rsidRDefault="00F56602" w:rsidP="00A4226C">
      <w:pPr>
        <w:pStyle w:val="ListParagraph"/>
        <w:numPr>
          <w:ilvl w:val="0"/>
          <w:numId w:val="13"/>
        </w:numPr>
        <w:spacing w:line="480" w:lineRule="auto"/>
      </w:pPr>
      <w:r>
        <w:t>The Public Health Act.</w:t>
      </w:r>
    </w:p>
    <w:p w14:paraId="40BB8425" w14:textId="73F21309" w:rsidR="00F132D5" w:rsidRDefault="00F132D5" w:rsidP="00A4226C">
      <w:pPr>
        <w:pStyle w:val="ListParagraph"/>
        <w:numPr>
          <w:ilvl w:val="0"/>
          <w:numId w:val="13"/>
        </w:numPr>
        <w:spacing w:line="480" w:lineRule="auto"/>
      </w:pPr>
      <w:r>
        <w:t>Rent Act</w:t>
      </w:r>
    </w:p>
    <w:p w14:paraId="2FC6B0BB" w14:textId="168649AB" w:rsidR="00F56602" w:rsidRPr="00F56602" w:rsidRDefault="00F56602" w:rsidP="00A4226C">
      <w:pPr>
        <w:pStyle w:val="ListParagraph"/>
        <w:numPr>
          <w:ilvl w:val="0"/>
          <w:numId w:val="13"/>
        </w:numPr>
        <w:spacing w:line="480" w:lineRule="auto"/>
      </w:pPr>
      <w:r>
        <w:t>The Wage and Conditions of Employment Registration Act</w:t>
      </w:r>
      <w:r w:rsidR="00604379">
        <w:t>.</w:t>
      </w:r>
    </w:p>
    <w:p w14:paraId="5C7DF24E" w14:textId="77777777" w:rsidR="001A2899" w:rsidRDefault="001A2899" w:rsidP="00452C02">
      <w:pPr>
        <w:pStyle w:val="Heading1"/>
        <w:sectPr w:rsidR="001A2899" w:rsidSect="001042D0">
          <w:pgSz w:w="12240" w:h="15840"/>
          <w:pgMar w:top="1440" w:right="1440" w:bottom="1440" w:left="1440" w:header="0" w:footer="720" w:gutter="0"/>
          <w:cols w:space="720"/>
          <w:docGrid w:linePitch="360"/>
        </w:sectPr>
      </w:pPr>
    </w:p>
    <w:p w14:paraId="15F2E9F0" w14:textId="180A4175" w:rsidR="00452C02" w:rsidRDefault="00452C02" w:rsidP="00452C02">
      <w:pPr>
        <w:pStyle w:val="Heading1"/>
      </w:pPr>
      <w:bookmarkStart w:id="55" w:name="_Toc87790712"/>
      <w:r w:rsidRPr="004D3CEA">
        <w:lastRenderedPageBreak/>
        <w:t>Financial Plan</w:t>
      </w:r>
      <w:bookmarkEnd w:id="55"/>
      <w:r w:rsidRPr="004D3CEA">
        <w:t xml:space="preserve"> </w:t>
      </w:r>
    </w:p>
    <w:p w14:paraId="2C7D42CC" w14:textId="5C7869EB" w:rsidR="00763C4E" w:rsidRDefault="00763C4E" w:rsidP="00763C4E"/>
    <w:p w14:paraId="12844619" w14:textId="5166041D" w:rsidR="00763C4E" w:rsidRDefault="00763C4E" w:rsidP="00227EF4">
      <w:pPr>
        <w:spacing w:line="480" w:lineRule="auto"/>
        <w:ind w:firstLine="720"/>
      </w:pPr>
      <w:r>
        <w:t>The financial plan entails deciding on a strategy to achieve the desired outcomes</w:t>
      </w:r>
      <w:r w:rsidR="009D1F4F">
        <w:t xml:space="preserve"> (</w:t>
      </w:r>
      <w:r w:rsidR="009D1F4F" w:rsidRPr="00132D57">
        <w:rPr>
          <w:rFonts w:eastAsia="Times New Roman" w:cs="Times New Roman"/>
          <w:szCs w:val="24"/>
          <w:lang w:val="en-US" w:eastAsia="en-US"/>
        </w:rPr>
        <w:t>McKeever, 2018</w:t>
      </w:r>
      <w:r w:rsidR="009D1F4F">
        <w:rPr>
          <w:rFonts w:eastAsia="Times New Roman" w:cs="Times New Roman"/>
          <w:szCs w:val="24"/>
          <w:lang w:val="en-US" w:eastAsia="en-US"/>
        </w:rPr>
        <w:t>).</w:t>
      </w:r>
      <w:r>
        <w:t xml:space="preserve"> The </w:t>
      </w:r>
      <w:r w:rsidR="00474284">
        <w:t xml:space="preserve">financial </w:t>
      </w:r>
      <w:r>
        <w:t>plan</w:t>
      </w:r>
      <w:r w:rsidR="00266DEA">
        <w:t xml:space="preserve"> is essential in enhancing operations, provid</w:t>
      </w:r>
      <w:r w:rsidR="000D3C84">
        <w:t>ing incentives and motivation among employees, and preparing for</w:t>
      </w:r>
      <w:r w:rsidR="00266DEA">
        <w:t xml:space="preserve"> unprecedented events.</w:t>
      </w:r>
      <w:r>
        <w:t xml:space="preserve"> </w:t>
      </w:r>
      <w:r w:rsidR="00C63EE0">
        <w:t>Each organization has its own set of requirements to get started and stay afloat when it comes to funding</w:t>
      </w:r>
      <w:r w:rsidR="00227EF4">
        <w:t xml:space="preserve">. As a result, capital requirement planning is critical </w:t>
      </w:r>
      <w:r w:rsidR="00C63EE0">
        <w:t>before</w:t>
      </w:r>
      <w:r w:rsidR="00227EF4">
        <w:t xml:space="preserve"> the opportunity to carry out the business. The search for a source of funding will begin after thorough financial planning based on assumptions. All potential business challenges and threats must be investigated. L</w:t>
      </w:r>
      <w:r w:rsidR="00C63EE0">
        <w:t>.G.</w:t>
      </w:r>
      <w:r w:rsidR="00227EF4">
        <w:t xml:space="preserve"> Properties is not very expensive because it does not require </w:t>
      </w:r>
      <w:r w:rsidR="00C63EE0">
        <w:t>many</w:t>
      </w:r>
      <w:r w:rsidR="00227EF4">
        <w:t xml:space="preserve"> employees and is usually run-on rented premises.</w:t>
      </w:r>
    </w:p>
    <w:p w14:paraId="2159D547" w14:textId="350B5264" w:rsidR="009553B8" w:rsidRDefault="009B473A" w:rsidP="00C33F0D">
      <w:pPr>
        <w:pStyle w:val="Heading2"/>
        <w:spacing w:after="240"/>
      </w:pPr>
      <w:bookmarkStart w:id="56" w:name="_Toc87790713"/>
      <w:r>
        <w:t xml:space="preserve">Important </w:t>
      </w:r>
      <w:r w:rsidR="009553B8">
        <w:t>Assumptions</w:t>
      </w:r>
      <w:bookmarkEnd w:id="56"/>
    </w:p>
    <w:p w14:paraId="0E649F32" w14:textId="4370175A" w:rsidR="00956B44" w:rsidRDefault="002064EA" w:rsidP="00A4226C">
      <w:pPr>
        <w:pStyle w:val="ListParagraph"/>
        <w:numPr>
          <w:ilvl w:val="0"/>
          <w:numId w:val="14"/>
        </w:numPr>
        <w:spacing w:line="480" w:lineRule="auto"/>
      </w:pPr>
      <w:r>
        <w:t>Monthly rent will remain constant for the next five years and increase by 5% in the sixth year.</w:t>
      </w:r>
    </w:p>
    <w:p w14:paraId="3DD44266" w14:textId="7B2D584B" w:rsidR="00956B44" w:rsidRDefault="00956B44" w:rsidP="00A4226C">
      <w:pPr>
        <w:pStyle w:val="ListParagraph"/>
        <w:numPr>
          <w:ilvl w:val="0"/>
          <w:numId w:val="14"/>
        </w:numPr>
        <w:spacing w:line="480" w:lineRule="auto"/>
      </w:pPr>
      <w:r>
        <w:t>The amount spent on salary will remain constant for the first year of operation and increase by 5% from the second year</w:t>
      </w:r>
    </w:p>
    <w:p w14:paraId="15A12F28" w14:textId="24FE3583" w:rsidR="00956B44" w:rsidRDefault="00956B44" w:rsidP="00A4226C">
      <w:pPr>
        <w:pStyle w:val="ListParagraph"/>
        <w:numPr>
          <w:ilvl w:val="0"/>
          <w:numId w:val="14"/>
        </w:numPr>
        <w:spacing w:line="480" w:lineRule="auto"/>
      </w:pPr>
      <w:r>
        <w:t xml:space="preserve">Varying bills for electricity and water depending on the </w:t>
      </w:r>
      <w:r w:rsidR="00C47678">
        <w:t>number of hostels occupied</w:t>
      </w:r>
    </w:p>
    <w:p w14:paraId="3F76511B" w14:textId="3BB07712" w:rsidR="007D24CB" w:rsidRDefault="00DC171E" w:rsidP="00A4226C">
      <w:pPr>
        <w:pStyle w:val="ListParagraph"/>
        <w:numPr>
          <w:ilvl w:val="0"/>
          <w:numId w:val="14"/>
        </w:numPr>
        <w:spacing w:line="480" w:lineRule="auto"/>
      </w:pPr>
      <w:r>
        <w:t>The demand for hostel accommodation will increa</w:t>
      </w:r>
      <w:r w:rsidR="00E11755">
        <w:t xml:space="preserve">se </w:t>
      </w:r>
      <w:r w:rsidR="00E4199E">
        <w:t>annually</w:t>
      </w:r>
    </w:p>
    <w:p w14:paraId="5E0A9C3C" w14:textId="6305EA2C" w:rsidR="007F3454" w:rsidRDefault="007F3454" w:rsidP="00125CD6">
      <w:pPr>
        <w:pStyle w:val="Heading2"/>
        <w:spacing w:line="480" w:lineRule="auto"/>
      </w:pPr>
      <w:bookmarkStart w:id="57" w:name="_Toc87790714"/>
      <w:r>
        <w:t>Pre-Operational Cost</w:t>
      </w:r>
      <w:bookmarkEnd w:id="57"/>
    </w:p>
    <w:tbl>
      <w:tblPr>
        <w:tblStyle w:val="TableGrid"/>
        <w:tblW w:w="0" w:type="auto"/>
        <w:tblLook w:val="04A0" w:firstRow="1" w:lastRow="0" w:firstColumn="1" w:lastColumn="0" w:noHBand="0" w:noVBand="1"/>
      </w:tblPr>
      <w:tblGrid>
        <w:gridCol w:w="670"/>
        <w:gridCol w:w="3909"/>
        <w:gridCol w:w="2459"/>
        <w:gridCol w:w="2312"/>
      </w:tblGrid>
      <w:tr w:rsidR="00851C15" w14:paraId="47777130" w14:textId="77777777" w:rsidTr="00851C15">
        <w:tc>
          <w:tcPr>
            <w:tcW w:w="670" w:type="dxa"/>
          </w:tcPr>
          <w:p w14:paraId="742FEADB" w14:textId="3ABAD088" w:rsidR="00851C15" w:rsidRPr="00125CD6" w:rsidRDefault="00851C15" w:rsidP="00662808">
            <w:pPr>
              <w:spacing w:line="480" w:lineRule="auto"/>
              <w:rPr>
                <w:b/>
                <w:bCs/>
              </w:rPr>
            </w:pPr>
            <w:r>
              <w:rPr>
                <w:b/>
                <w:bCs/>
              </w:rPr>
              <w:t>S/no</w:t>
            </w:r>
          </w:p>
        </w:tc>
        <w:tc>
          <w:tcPr>
            <w:tcW w:w="3909" w:type="dxa"/>
          </w:tcPr>
          <w:p w14:paraId="31CB7133" w14:textId="2F9B4EEF" w:rsidR="00851C15" w:rsidRPr="00125CD6" w:rsidRDefault="00851C15" w:rsidP="00662808">
            <w:pPr>
              <w:spacing w:line="480" w:lineRule="auto"/>
              <w:rPr>
                <w:b/>
                <w:bCs/>
              </w:rPr>
            </w:pPr>
            <w:r w:rsidRPr="00125CD6">
              <w:rPr>
                <w:b/>
                <w:bCs/>
              </w:rPr>
              <w:t>Item</w:t>
            </w:r>
          </w:p>
        </w:tc>
        <w:tc>
          <w:tcPr>
            <w:tcW w:w="2459" w:type="dxa"/>
          </w:tcPr>
          <w:p w14:paraId="64C27B41" w14:textId="6E9B158B" w:rsidR="00851C15" w:rsidRPr="00125CD6" w:rsidRDefault="00851C15" w:rsidP="00662808">
            <w:pPr>
              <w:spacing w:line="480" w:lineRule="auto"/>
              <w:rPr>
                <w:b/>
                <w:bCs/>
              </w:rPr>
            </w:pPr>
            <w:r w:rsidRPr="00125CD6">
              <w:rPr>
                <w:b/>
                <w:bCs/>
              </w:rPr>
              <w:t>Quantity</w:t>
            </w:r>
          </w:p>
        </w:tc>
        <w:tc>
          <w:tcPr>
            <w:tcW w:w="2312" w:type="dxa"/>
          </w:tcPr>
          <w:p w14:paraId="13FF62A1" w14:textId="6619B29E" w:rsidR="00851C15" w:rsidRPr="00125CD6" w:rsidRDefault="00851C15" w:rsidP="00662808">
            <w:pPr>
              <w:spacing w:line="480" w:lineRule="auto"/>
              <w:rPr>
                <w:b/>
                <w:bCs/>
              </w:rPr>
            </w:pPr>
            <w:r w:rsidRPr="00125CD6">
              <w:rPr>
                <w:b/>
                <w:bCs/>
              </w:rPr>
              <w:t>Cost</w:t>
            </w:r>
            <w:r w:rsidR="00005AB2">
              <w:rPr>
                <w:b/>
                <w:bCs/>
              </w:rPr>
              <w:t xml:space="preserve"> </w:t>
            </w:r>
            <w:r w:rsidR="00005AB2" w:rsidRPr="00005AB2">
              <w:rPr>
                <w:b/>
                <w:bCs/>
              </w:rPr>
              <w:t>(</w:t>
            </w:r>
            <w:r w:rsidR="00005AB2" w:rsidRPr="00005AB2">
              <w:rPr>
                <w:rFonts w:cs="Times New Roman"/>
                <w:b/>
                <w:bCs/>
              </w:rPr>
              <w:t>£)</w:t>
            </w:r>
          </w:p>
        </w:tc>
      </w:tr>
      <w:tr w:rsidR="00851C15" w14:paraId="0577A339" w14:textId="77777777" w:rsidTr="00D14115">
        <w:tc>
          <w:tcPr>
            <w:tcW w:w="9350" w:type="dxa"/>
            <w:gridSpan w:val="4"/>
          </w:tcPr>
          <w:p w14:paraId="4DD1D225" w14:textId="6D51D110" w:rsidR="00851C15" w:rsidRPr="00521DC9" w:rsidRDefault="00851C15" w:rsidP="00662808">
            <w:pPr>
              <w:spacing w:line="480" w:lineRule="auto"/>
              <w:jc w:val="center"/>
              <w:rPr>
                <w:b/>
                <w:bCs/>
              </w:rPr>
            </w:pPr>
            <w:r w:rsidRPr="00521DC9">
              <w:rPr>
                <w:b/>
                <w:bCs/>
              </w:rPr>
              <w:t>Investment Facilities</w:t>
            </w:r>
          </w:p>
        </w:tc>
      </w:tr>
      <w:tr w:rsidR="00851C15" w14:paraId="54ED1C52" w14:textId="77777777" w:rsidTr="00851C15">
        <w:tc>
          <w:tcPr>
            <w:tcW w:w="670" w:type="dxa"/>
          </w:tcPr>
          <w:p w14:paraId="0B7DB8F3" w14:textId="77777777" w:rsidR="00851C15" w:rsidRDefault="00851C15" w:rsidP="00A4226C">
            <w:pPr>
              <w:pStyle w:val="ListParagraph"/>
              <w:numPr>
                <w:ilvl w:val="0"/>
                <w:numId w:val="31"/>
              </w:numPr>
              <w:spacing w:line="480" w:lineRule="auto"/>
            </w:pPr>
          </w:p>
        </w:tc>
        <w:tc>
          <w:tcPr>
            <w:tcW w:w="6368" w:type="dxa"/>
            <w:gridSpan w:val="2"/>
          </w:tcPr>
          <w:p w14:paraId="5517344E" w14:textId="6003C3DC" w:rsidR="00851C15" w:rsidRDefault="00851C15" w:rsidP="00662808">
            <w:pPr>
              <w:spacing w:line="480" w:lineRule="auto"/>
            </w:pPr>
            <w:r>
              <w:t>Rent for the first two months</w:t>
            </w:r>
          </w:p>
        </w:tc>
        <w:tc>
          <w:tcPr>
            <w:tcW w:w="2312" w:type="dxa"/>
          </w:tcPr>
          <w:p w14:paraId="763E73CB" w14:textId="23704AA6" w:rsidR="00851C15" w:rsidRDefault="00851C15" w:rsidP="00662808">
            <w:pPr>
              <w:spacing w:line="480" w:lineRule="auto"/>
            </w:pPr>
            <w:r>
              <w:t>853</w:t>
            </w:r>
          </w:p>
        </w:tc>
      </w:tr>
      <w:tr w:rsidR="00851C15" w14:paraId="36E8EADA" w14:textId="77777777" w:rsidTr="00851C15">
        <w:tc>
          <w:tcPr>
            <w:tcW w:w="670" w:type="dxa"/>
          </w:tcPr>
          <w:p w14:paraId="64FC5D5C" w14:textId="77777777" w:rsidR="00851C15" w:rsidRDefault="00851C15" w:rsidP="00A4226C">
            <w:pPr>
              <w:pStyle w:val="ListParagraph"/>
              <w:numPr>
                <w:ilvl w:val="0"/>
                <w:numId w:val="31"/>
              </w:numPr>
              <w:spacing w:line="480" w:lineRule="auto"/>
            </w:pPr>
          </w:p>
        </w:tc>
        <w:tc>
          <w:tcPr>
            <w:tcW w:w="6368" w:type="dxa"/>
            <w:gridSpan w:val="2"/>
          </w:tcPr>
          <w:p w14:paraId="4DEDE98F" w14:textId="712CF693" w:rsidR="00851C15" w:rsidRDefault="00851C15" w:rsidP="00662808">
            <w:pPr>
              <w:spacing w:line="480" w:lineRule="auto"/>
            </w:pPr>
            <w:r>
              <w:t>Repair and Renovations</w:t>
            </w:r>
          </w:p>
        </w:tc>
        <w:tc>
          <w:tcPr>
            <w:tcW w:w="2312" w:type="dxa"/>
          </w:tcPr>
          <w:p w14:paraId="3B25DF01" w14:textId="6ED1A1B9" w:rsidR="00851C15" w:rsidRDefault="00851C15" w:rsidP="00662808">
            <w:pPr>
              <w:spacing w:line="480" w:lineRule="auto"/>
            </w:pPr>
            <w:r>
              <w:t>4264</w:t>
            </w:r>
          </w:p>
        </w:tc>
      </w:tr>
      <w:tr w:rsidR="00005AB2" w14:paraId="2B286D3B" w14:textId="77777777" w:rsidTr="001C0B2C">
        <w:tc>
          <w:tcPr>
            <w:tcW w:w="9350" w:type="dxa"/>
            <w:gridSpan w:val="4"/>
          </w:tcPr>
          <w:p w14:paraId="573519B7" w14:textId="71993A20" w:rsidR="00005AB2" w:rsidRPr="00005AB2" w:rsidRDefault="00005AB2" w:rsidP="00662808">
            <w:pPr>
              <w:spacing w:line="480" w:lineRule="auto"/>
              <w:jc w:val="center"/>
              <w:rPr>
                <w:b/>
                <w:bCs/>
              </w:rPr>
            </w:pPr>
            <w:r w:rsidRPr="00005AB2">
              <w:rPr>
                <w:b/>
                <w:bCs/>
              </w:rPr>
              <w:t>Design and furnish the interior</w:t>
            </w:r>
          </w:p>
        </w:tc>
      </w:tr>
      <w:tr w:rsidR="00851C15" w14:paraId="0C6DEBD6" w14:textId="77777777" w:rsidTr="00851C15">
        <w:tc>
          <w:tcPr>
            <w:tcW w:w="670" w:type="dxa"/>
          </w:tcPr>
          <w:p w14:paraId="525464DA" w14:textId="77777777" w:rsidR="00851C15" w:rsidRDefault="00851C15" w:rsidP="00A4226C">
            <w:pPr>
              <w:pStyle w:val="ListParagraph"/>
              <w:numPr>
                <w:ilvl w:val="0"/>
                <w:numId w:val="32"/>
              </w:numPr>
              <w:spacing w:line="480" w:lineRule="auto"/>
            </w:pPr>
          </w:p>
        </w:tc>
        <w:tc>
          <w:tcPr>
            <w:tcW w:w="3909" w:type="dxa"/>
          </w:tcPr>
          <w:p w14:paraId="48F32B8D" w14:textId="0838D412" w:rsidR="00851C15" w:rsidRDefault="00005AB2" w:rsidP="00662808">
            <w:pPr>
              <w:spacing w:line="480" w:lineRule="auto"/>
            </w:pPr>
            <w:r>
              <w:t>Single Bed</w:t>
            </w:r>
          </w:p>
        </w:tc>
        <w:tc>
          <w:tcPr>
            <w:tcW w:w="2459" w:type="dxa"/>
          </w:tcPr>
          <w:p w14:paraId="33DAA620" w14:textId="3CEDFE13" w:rsidR="00851C15" w:rsidRDefault="00010EF2" w:rsidP="00662808">
            <w:pPr>
              <w:spacing w:line="480" w:lineRule="auto"/>
            </w:pPr>
            <w:r>
              <w:t>20</w:t>
            </w:r>
          </w:p>
        </w:tc>
        <w:tc>
          <w:tcPr>
            <w:tcW w:w="2312" w:type="dxa"/>
          </w:tcPr>
          <w:p w14:paraId="6623F4A9" w14:textId="7552E15A" w:rsidR="00851C15" w:rsidRDefault="008F3D11" w:rsidP="00662808">
            <w:pPr>
              <w:spacing w:line="480" w:lineRule="auto"/>
            </w:pPr>
            <w:r>
              <w:t>560</w:t>
            </w:r>
          </w:p>
        </w:tc>
      </w:tr>
      <w:tr w:rsidR="00851C15" w14:paraId="0BB5ECAE" w14:textId="77777777" w:rsidTr="00851C15">
        <w:tc>
          <w:tcPr>
            <w:tcW w:w="670" w:type="dxa"/>
          </w:tcPr>
          <w:p w14:paraId="4E09964C" w14:textId="77777777" w:rsidR="00851C15" w:rsidRDefault="00851C15" w:rsidP="00A4226C">
            <w:pPr>
              <w:pStyle w:val="ListParagraph"/>
              <w:numPr>
                <w:ilvl w:val="0"/>
                <w:numId w:val="32"/>
              </w:numPr>
              <w:spacing w:line="480" w:lineRule="auto"/>
            </w:pPr>
          </w:p>
        </w:tc>
        <w:tc>
          <w:tcPr>
            <w:tcW w:w="3909" w:type="dxa"/>
          </w:tcPr>
          <w:p w14:paraId="6FFD2E8E" w14:textId="7BA8EA50" w:rsidR="00851C15" w:rsidRDefault="00005AB2" w:rsidP="00662808">
            <w:pPr>
              <w:spacing w:line="480" w:lineRule="auto"/>
            </w:pPr>
            <w:r>
              <w:t>Double Bed</w:t>
            </w:r>
          </w:p>
        </w:tc>
        <w:tc>
          <w:tcPr>
            <w:tcW w:w="2459" w:type="dxa"/>
          </w:tcPr>
          <w:p w14:paraId="5EEFF82B" w14:textId="4FDF7763" w:rsidR="00851C15" w:rsidRDefault="00010EF2" w:rsidP="00662808">
            <w:pPr>
              <w:spacing w:line="480" w:lineRule="auto"/>
            </w:pPr>
            <w:r>
              <w:t>10</w:t>
            </w:r>
          </w:p>
        </w:tc>
        <w:tc>
          <w:tcPr>
            <w:tcW w:w="2312" w:type="dxa"/>
          </w:tcPr>
          <w:p w14:paraId="371069C1" w14:textId="37CCFDE7" w:rsidR="00851C15" w:rsidRDefault="008F3D11" w:rsidP="00662808">
            <w:pPr>
              <w:spacing w:line="480" w:lineRule="auto"/>
            </w:pPr>
            <w:r>
              <w:t>590</w:t>
            </w:r>
          </w:p>
        </w:tc>
      </w:tr>
      <w:tr w:rsidR="00851C15" w14:paraId="3254A564" w14:textId="77777777" w:rsidTr="00851C15">
        <w:tc>
          <w:tcPr>
            <w:tcW w:w="670" w:type="dxa"/>
          </w:tcPr>
          <w:p w14:paraId="51896211" w14:textId="77777777" w:rsidR="00851C15" w:rsidRDefault="00851C15" w:rsidP="00A4226C">
            <w:pPr>
              <w:pStyle w:val="ListParagraph"/>
              <w:numPr>
                <w:ilvl w:val="0"/>
                <w:numId w:val="32"/>
              </w:numPr>
              <w:spacing w:line="480" w:lineRule="auto"/>
            </w:pPr>
          </w:p>
        </w:tc>
        <w:tc>
          <w:tcPr>
            <w:tcW w:w="3909" w:type="dxa"/>
          </w:tcPr>
          <w:p w14:paraId="5D458156" w14:textId="5D0431F2" w:rsidR="00851C15" w:rsidRDefault="00005AB2" w:rsidP="00662808">
            <w:pPr>
              <w:spacing w:line="480" w:lineRule="auto"/>
            </w:pPr>
            <w:r>
              <w:t>Pillows</w:t>
            </w:r>
          </w:p>
        </w:tc>
        <w:tc>
          <w:tcPr>
            <w:tcW w:w="2459" w:type="dxa"/>
          </w:tcPr>
          <w:p w14:paraId="4E7FADF0" w14:textId="3B93234C" w:rsidR="00851C15" w:rsidRDefault="00010EF2" w:rsidP="00662808">
            <w:pPr>
              <w:spacing w:line="480" w:lineRule="auto"/>
            </w:pPr>
            <w:r>
              <w:t>30</w:t>
            </w:r>
          </w:p>
        </w:tc>
        <w:tc>
          <w:tcPr>
            <w:tcW w:w="2312" w:type="dxa"/>
          </w:tcPr>
          <w:p w14:paraId="1340A708" w14:textId="4A46D7CF" w:rsidR="00851C15" w:rsidRDefault="005F7124" w:rsidP="00662808">
            <w:pPr>
              <w:spacing w:line="480" w:lineRule="auto"/>
            </w:pPr>
            <w:r>
              <w:t>115</w:t>
            </w:r>
          </w:p>
        </w:tc>
      </w:tr>
      <w:tr w:rsidR="00005AB2" w14:paraId="635AEF51" w14:textId="77777777" w:rsidTr="00851C15">
        <w:tc>
          <w:tcPr>
            <w:tcW w:w="670" w:type="dxa"/>
          </w:tcPr>
          <w:p w14:paraId="028540D7" w14:textId="77777777" w:rsidR="00005AB2" w:rsidRDefault="00005AB2" w:rsidP="00A4226C">
            <w:pPr>
              <w:pStyle w:val="ListParagraph"/>
              <w:numPr>
                <w:ilvl w:val="0"/>
                <w:numId w:val="32"/>
              </w:numPr>
              <w:spacing w:line="480" w:lineRule="auto"/>
            </w:pPr>
          </w:p>
        </w:tc>
        <w:tc>
          <w:tcPr>
            <w:tcW w:w="3909" w:type="dxa"/>
          </w:tcPr>
          <w:p w14:paraId="4D15292F" w14:textId="4F0CCC44" w:rsidR="00005AB2" w:rsidRDefault="00005AB2" w:rsidP="00662808">
            <w:pPr>
              <w:spacing w:line="480" w:lineRule="auto"/>
            </w:pPr>
            <w:r>
              <w:t>Blankets</w:t>
            </w:r>
          </w:p>
        </w:tc>
        <w:tc>
          <w:tcPr>
            <w:tcW w:w="2459" w:type="dxa"/>
          </w:tcPr>
          <w:p w14:paraId="3FD9C8F1" w14:textId="0DEACD63" w:rsidR="00005AB2" w:rsidRDefault="00010EF2" w:rsidP="00662808">
            <w:pPr>
              <w:spacing w:line="480" w:lineRule="auto"/>
            </w:pPr>
            <w:r>
              <w:t>30</w:t>
            </w:r>
          </w:p>
        </w:tc>
        <w:tc>
          <w:tcPr>
            <w:tcW w:w="2312" w:type="dxa"/>
          </w:tcPr>
          <w:p w14:paraId="20FEA05E" w14:textId="7534BC4C" w:rsidR="00005AB2" w:rsidRDefault="005F7124" w:rsidP="00662808">
            <w:pPr>
              <w:spacing w:line="480" w:lineRule="auto"/>
            </w:pPr>
            <w:r>
              <w:t>195</w:t>
            </w:r>
          </w:p>
        </w:tc>
      </w:tr>
      <w:tr w:rsidR="00005AB2" w14:paraId="05339B06" w14:textId="77777777" w:rsidTr="00851C15">
        <w:tc>
          <w:tcPr>
            <w:tcW w:w="670" w:type="dxa"/>
          </w:tcPr>
          <w:p w14:paraId="329BE6F8" w14:textId="77777777" w:rsidR="00005AB2" w:rsidRDefault="00005AB2" w:rsidP="00A4226C">
            <w:pPr>
              <w:pStyle w:val="ListParagraph"/>
              <w:numPr>
                <w:ilvl w:val="0"/>
                <w:numId w:val="32"/>
              </w:numPr>
              <w:spacing w:line="480" w:lineRule="auto"/>
            </w:pPr>
          </w:p>
        </w:tc>
        <w:tc>
          <w:tcPr>
            <w:tcW w:w="3909" w:type="dxa"/>
          </w:tcPr>
          <w:p w14:paraId="21F88B31" w14:textId="46BA077F" w:rsidR="00005AB2" w:rsidRDefault="00005AB2" w:rsidP="00662808">
            <w:pPr>
              <w:spacing w:line="480" w:lineRule="auto"/>
            </w:pPr>
            <w:r>
              <w:t>Bed Linen</w:t>
            </w:r>
          </w:p>
        </w:tc>
        <w:tc>
          <w:tcPr>
            <w:tcW w:w="2459" w:type="dxa"/>
          </w:tcPr>
          <w:p w14:paraId="57009B22" w14:textId="45422E0C" w:rsidR="00005AB2" w:rsidRDefault="00010EF2" w:rsidP="00662808">
            <w:pPr>
              <w:spacing w:line="480" w:lineRule="auto"/>
            </w:pPr>
            <w:r>
              <w:t>60</w:t>
            </w:r>
          </w:p>
        </w:tc>
        <w:tc>
          <w:tcPr>
            <w:tcW w:w="2312" w:type="dxa"/>
          </w:tcPr>
          <w:p w14:paraId="4D4C5A5E" w14:textId="67389338" w:rsidR="00005AB2" w:rsidRDefault="005F7124" w:rsidP="00662808">
            <w:pPr>
              <w:spacing w:line="480" w:lineRule="auto"/>
            </w:pPr>
            <w:r>
              <w:t>140</w:t>
            </w:r>
          </w:p>
        </w:tc>
      </w:tr>
      <w:tr w:rsidR="00005AB2" w14:paraId="22EE6A15" w14:textId="77777777" w:rsidTr="00851C15">
        <w:tc>
          <w:tcPr>
            <w:tcW w:w="670" w:type="dxa"/>
          </w:tcPr>
          <w:p w14:paraId="27CEE49C" w14:textId="77777777" w:rsidR="00005AB2" w:rsidRDefault="00005AB2" w:rsidP="00A4226C">
            <w:pPr>
              <w:pStyle w:val="ListParagraph"/>
              <w:numPr>
                <w:ilvl w:val="0"/>
                <w:numId w:val="32"/>
              </w:numPr>
              <w:spacing w:line="480" w:lineRule="auto"/>
            </w:pPr>
          </w:p>
        </w:tc>
        <w:tc>
          <w:tcPr>
            <w:tcW w:w="3909" w:type="dxa"/>
          </w:tcPr>
          <w:p w14:paraId="47250DB0" w14:textId="35E55029" w:rsidR="00005AB2" w:rsidRDefault="00005AB2" w:rsidP="00662808">
            <w:pPr>
              <w:spacing w:line="480" w:lineRule="auto"/>
            </w:pPr>
            <w:r>
              <w:t>Box Spring</w:t>
            </w:r>
          </w:p>
        </w:tc>
        <w:tc>
          <w:tcPr>
            <w:tcW w:w="2459" w:type="dxa"/>
          </w:tcPr>
          <w:p w14:paraId="738AEAAE" w14:textId="2D9D43AE" w:rsidR="00005AB2" w:rsidRDefault="00010EF2" w:rsidP="00662808">
            <w:pPr>
              <w:spacing w:line="480" w:lineRule="auto"/>
            </w:pPr>
            <w:r>
              <w:t>10</w:t>
            </w:r>
          </w:p>
        </w:tc>
        <w:tc>
          <w:tcPr>
            <w:tcW w:w="2312" w:type="dxa"/>
          </w:tcPr>
          <w:p w14:paraId="335A1BEF" w14:textId="6792DD6A" w:rsidR="00005AB2" w:rsidRDefault="008F3D11" w:rsidP="00662808">
            <w:pPr>
              <w:spacing w:line="480" w:lineRule="auto"/>
            </w:pPr>
            <w:r>
              <w:t>377</w:t>
            </w:r>
          </w:p>
        </w:tc>
      </w:tr>
      <w:tr w:rsidR="00005AB2" w14:paraId="060489CD" w14:textId="77777777" w:rsidTr="00851C15">
        <w:tc>
          <w:tcPr>
            <w:tcW w:w="670" w:type="dxa"/>
          </w:tcPr>
          <w:p w14:paraId="5DF112D9" w14:textId="77777777" w:rsidR="00005AB2" w:rsidRDefault="00005AB2" w:rsidP="00A4226C">
            <w:pPr>
              <w:pStyle w:val="ListParagraph"/>
              <w:numPr>
                <w:ilvl w:val="0"/>
                <w:numId w:val="32"/>
              </w:numPr>
              <w:spacing w:line="480" w:lineRule="auto"/>
            </w:pPr>
          </w:p>
        </w:tc>
        <w:tc>
          <w:tcPr>
            <w:tcW w:w="3909" w:type="dxa"/>
          </w:tcPr>
          <w:p w14:paraId="046CE9B9" w14:textId="31411A35" w:rsidR="00005AB2" w:rsidRDefault="00010EF2" w:rsidP="00662808">
            <w:pPr>
              <w:spacing w:line="480" w:lineRule="auto"/>
            </w:pPr>
            <w:r>
              <w:t>Towels</w:t>
            </w:r>
          </w:p>
        </w:tc>
        <w:tc>
          <w:tcPr>
            <w:tcW w:w="2459" w:type="dxa"/>
          </w:tcPr>
          <w:p w14:paraId="614F1E58" w14:textId="253AD073" w:rsidR="00005AB2" w:rsidRDefault="00010EF2" w:rsidP="00662808">
            <w:pPr>
              <w:spacing w:line="480" w:lineRule="auto"/>
            </w:pPr>
            <w:r>
              <w:t>30</w:t>
            </w:r>
          </w:p>
        </w:tc>
        <w:tc>
          <w:tcPr>
            <w:tcW w:w="2312" w:type="dxa"/>
          </w:tcPr>
          <w:p w14:paraId="334C0264" w14:textId="06BF7FCD" w:rsidR="00005AB2" w:rsidRDefault="005F7124" w:rsidP="00662808">
            <w:pPr>
              <w:spacing w:line="480" w:lineRule="auto"/>
            </w:pPr>
            <w:r>
              <w:t>85</w:t>
            </w:r>
          </w:p>
        </w:tc>
      </w:tr>
      <w:tr w:rsidR="00005AB2" w14:paraId="27BAC9C4" w14:textId="77777777" w:rsidTr="00851C15">
        <w:tc>
          <w:tcPr>
            <w:tcW w:w="670" w:type="dxa"/>
          </w:tcPr>
          <w:p w14:paraId="77273E48" w14:textId="77777777" w:rsidR="00005AB2" w:rsidRDefault="00005AB2" w:rsidP="00A4226C">
            <w:pPr>
              <w:pStyle w:val="ListParagraph"/>
              <w:numPr>
                <w:ilvl w:val="0"/>
                <w:numId w:val="32"/>
              </w:numPr>
              <w:spacing w:line="480" w:lineRule="auto"/>
            </w:pPr>
          </w:p>
        </w:tc>
        <w:tc>
          <w:tcPr>
            <w:tcW w:w="3909" w:type="dxa"/>
          </w:tcPr>
          <w:p w14:paraId="378D54EE" w14:textId="46E35878" w:rsidR="00005AB2" w:rsidRDefault="00010EF2" w:rsidP="00662808">
            <w:pPr>
              <w:spacing w:line="480" w:lineRule="auto"/>
            </w:pPr>
            <w:r>
              <w:t>Tables</w:t>
            </w:r>
          </w:p>
        </w:tc>
        <w:tc>
          <w:tcPr>
            <w:tcW w:w="2459" w:type="dxa"/>
          </w:tcPr>
          <w:p w14:paraId="44000334" w14:textId="42BF7224" w:rsidR="00005AB2" w:rsidRDefault="00010EF2" w:rsidP="00662808">
            <w:pPr>
              <w:spacing w:line="480" w:lineRule="auto"/>
            </w:pPr>
            <w:r>
              <w:t>30</w:t>
            </w:r>
          </w:p>
        </w:tc>
        <w:tc>
          <w:tcPr>
            <w:tcW w:w="2312" w:type="dxa"/>
          </w:tcPr>
          <w:p w14:paraId="4F87CC70" w14:textId="7AEC1BC1" w:rsidR="00005AB2" w:rsidRDefault="005F7124" w:rsidP="00662808">
            <w:pPr>
              <w:spacing w:line="480" w:lineRule="auto"/>
            </w:pPr>
            <w:r>
              <w:t>312</w:t>
            </w:r>
          </w:p>
        </w:tc>
      </w:tr>
      <w:tr w:rsidR="00005AB2" w14:paraId="7BD6AFF3" w14:textId="77777777" w:rsidTr="00851C15">
        <w:tc>
          <w:tcPr>
            <w:tcW w:w="670" w:type="dxa"/>
          </w:tcPr>
          <w:p w14:paraId="43DB3F51" w14:textId="77777777" w:rsidR="00005AB2" w:rsidRDefault="00005AB2" w:rsidP="00A4226C">
            <w:pPr>
              <w:pStyle w:val="ListParagraph"/>
              <w:numPr>
                <w:ilvl w:val="0"/>
                <w:numId w:val="32"/>
              </w:numPr>
              <w:spacing w:line="480" w:lineRule="auto"/>
            </w:pPr>
          </w:p>
        </w:tc>
        <w:tc>
          <w:tcPr>
            <w:tcW w:w="3909" w:type="dxa"/>
          </w:tcPr>
          <w:p w14:paraId="4D18DB78" w14:textId="5D07D793" w:rsidR="00005AB2" w:rsidRDefault="00010EF2" w:rsidP="00662808">
            <w:pPr>
              <w:spacing w:line="480" w:lineRule="auto"/>
            </w:pPr>
            <w:r>
              <w:t>Chairs</w:t>
            </w:r>
          </w:p>
        </w:tc>
        <w:tc>
          <w:tcPr>
            <w:tcW w:w="2459" w:type="dxa"/>
          </w:tcPr>
          <w:p w14:paraId="4DA86AA7" w14:textId="71CFE470" w:rsidR="00005AB2" w:rsidRDefault="00010EF2" w:rsidP="00662808">
            <w:pPr>
              <w:spacing w:line="480" w:lineRule="auto"/>
            </w:pPr>
            <w:r>
              <w:t>60</w:t>
            </w:r>
          </w:p>
        </w:tc>
        <w:tc>
          <w:tcPr>
            <w:tcW w:w="2312" w:type="dxa"/>
          </w:tcPr>
          <w:p w14:paraId="51105D43" w14:textId="2DC86EA0" w:rsidR="00005AB2" w:rsidRDefault="005F7124" w:rsidP="00662808">
            <w:pPr>
              <w:spacing w:line="480" w:lineRule="auto"/>
            </w:pPr>
            <w:r>
              <w:t>350</w:t>
            </w:r>
          </w:p>
        </w:tc>
      </w:tr>
      <w:tr w:rsidR="00005AB2" w14:paraId="75E67638" w14:textId="77777777" w:rsidTr="00851C15">
        <w:tc>
          <w:tcPr>
            <w:tcW w:w="670" w:type="dxa"/>
          </w:tcPr>
          <w:p w14:paraId="7628EA98" w14:textId="77777777" w:rsidR="00005AB2" w:rsidRDefault="00005AB2" w:rsidP="00A4226C">
            <w:pPr>
              <w:pStyle w:val="ListParagraph"/>
              <w:numPr>
                <w:ilvl w:val="0"/>
                <w:numId w:val="32"/>
              </w:numPr>
              <w:spacing w:line="480" w:lineRule="auto"/>
            </w:pPr>
          </w:p>
        </w:tc>
        <w:tc>
          <w:tcPr>
            <w:tcW w:w="3909" w:type="dxa"/>
          </w:tcPr>
          <w:p w14:paraId="1ABCCA06" w14:textId="11498AB6" w:rsidR="00005AB2" w:rsidRDefault="00010EF2" w:rsidP="00662808">
            <w:pPr>
              <w:spacing w:line="480" w:lineRule="auto"/>
            </w:pPr>
            <w:r>
              <w:t>Stools</w:t>
            </w:r>
          </w:p>
        </w:tc>
        <w:tc>
          <w:tcPr>
            <w:tcW w:w="2459" w:type="dxa"/>
          </w:tcPr>
          <w:p w14:paraId="579F04F2" w14:textId="54D421D9" w:rsidR="00005AB2" w:rsidRDefault="00010EF2" w:rsidP="00662808">
            <w:pPr>
              <w:spacing w:line="480" w:lineRule="auto"/>
            </w:pPr>
            <w:r>
              <w:t>30</w:t>
            </w:r>
          </w:p>
        </w:tc>
        <w:tc>
          <w:tcPr>
            <w:tcW w:w="2312" w:type="dxa"/>
          </w:tcPr>
          <w:p w14:paraId="0A8D9DAC" w14:textId="3B0081E3" w:rsidR="00005AB2" w:rsidRDefault="005F7124" w:rsidP="00662808">
            <w:pPr>
              <w:spacing w:line="480" w:lineRule="auto"/>
            </w:pPr>
            <w:r>
              <w:t>150</w:t>
            </w:r>
          </w:p>
        </w:tc>
      </w:tr>
      <w:tr w:rsidR="00005AB2" w14:paraId="313B6CA8" w14:textId="77777777" w:rsidTr="00851C15">
        <w:tc>
          <w:tcPr>
            <w:tcW w:w="670" w:type="dxa"/>
          </w:tcPr>
          <w:p w14:paraId="25523F07" w14:textId="77777777" w:rsidR="00005AB2" w:rsidRDefault="00005AB2" w:rsidP="00A4226C">
            <w:pPr>
              <w:pStyle w:val="ListParagraph"/>
              <w:numPr>
                <w:ilvl w:val="0"/>
                <w:numId w:val="32"/>
              </w:numPr>
              <w:spacing w:line="480" w:lineRule="auto"/>
            </w:pPr>
          </w:p>
        </w:tc>
        <w:tc>
          <w:tcPr>
            <w:tcW w:w="3909" w:type="dxa"/>
          </w:tcPr>
          <w:p w14:paraId="5F48AC9C" w14:textId="217ADAB9" w:rsidR="00005AB2" w:rsidRDefault="00010EF2" w:rsidP="00662808">
            <w:pPr>
              <w:spacing w:line="480" w:lineRule="auto"/>
            </w:pPr>
            <w:r>
              <w:t xml:space="preserve">Cupboards </w:t>
            </w:r>
          </w:p>
        </w:tc>
        <w:tc>
          <w:tcPr>
            <w:tcW w:w="2459" w:type="dxa"/>
          </w:tcPr>
          <w:p w14:paraId="0212B7F0" w14:textId="0FDC207E" w:rsidR="00005AB2" w:rsidRDefault="00010EF2" w:rsidP="00662808">
            <w:pPr>
              <w:spacing w:line="480" w:lineRule="auto"/>
            </w:pPr>
            <w:r>
              <w:t>30</w:t>
            </w:r>
          </w:p>
        </w:tc>
        <w:tc>
          <w:tcPr>
            <w:tcW w:w="2312" w:type="dxa"/>
          </w:tcPr>
          <w:p w14:paraId="23272ECE" w14:textId="5D8F5989" w:rsidR="00005AB2" w:rsidRDefault="005F7124" w:rsidP="00662808">
            <w:pPr>
              <w:spacing w:line="480" w:lineRule="auto"/>
            </w:pPr>
            <w:r>
              <w:t>890</w:t>
            </w:r>
          </w:p>
        </w:tc>
      </w:tr>
      <w:tr w:rsidR="00005AB2" w14:paraId="0D57AF0D" w14:textId="77777777" w:rsidTr="00851C15">
        <w:tc>
          <w:tcPr>
            <w:tcW w:w="670" w:type="dxa"/>
          </w:tcPr>
          <w:p w14:paraId="4FC42F03" w14:textId="77777777" w:rsidR="00005AB2" w:rsidRDefault="00005AB2" w:rsidP="00A4226C">
            <w:pPr>
              <w:pStyle w:val="ListParagraph"/>
              <w:numPr>
                <w:ilvl w:val="0"/>
                <w:numId w:val="32"/>
              </w:numPr>
              <w:spacing w:line="480" w:lineRule="auto"/>
            </w:pPr>
          </w:p>
        </w:tc>
        <w:tc>
          <w:tcPr>
            <w:tcW w:w="3909" w:type="dxa"/>
          </w:tcPr>
          <w:p w14:paraId="344C78F5" w14:textId="7EB0D9D7" w:rsidR="00005AB2" w:rsidRDefault="00010EF2" w:rsidP="00662808">
            <w:pPr>
              <w:spacing w:line="480" w:lineRule="auto"/>
            </w:pPr>
            <w:r>
              <w:t>Hangers</w:t>
            </w:r>
          </w:p>
        </w:tc>
        <w:tc>
          <w:tcPr>
            <w:tcW w:w="2459" w:type="dxa"/>
          </w:tcPr>
          <w:p w14:paraId="74C913EF" w14:textId="596FE573" w:rsidR="00005AB2" w:rsidRDefault="00010EF2" w:rsidP="00662808">
            <w:pPr>
              <w:spacing w:line="480" w:lineRule="auto"/>
            </w:pPr>
            <w:r>
              <w:t>120</w:t>
            </w:r>
          </w:p>
        </w:tc>
        <w:tc>
          <w:tcPr>
            <w:tcW w:w="2312" w:type="dxa"/>
          </w:tcPr>
          <w:p w14:paraId="610EBC39" w14:textId="441F846B" w:rsidR="00005AB2" w:rsidRDefault="005F7124" w:rsidP="00662808">
            <w:pPr>
              <w:spacing w:line="480" w:lineRule="auto"/>
            </w:pPr>
            <w:r>
              <w:t>150</w:t>
            </w:r>
          </w:p>
        </w:tc>
      </w:tr>
      <w:tr w:rsidR="00010EF2" w14:paraId="1E3FBC36" w14:textId="77777777" w:rsidTr="00851C15">
        <w:tc>
          <w:tcPr>
            <w:tcW w:w="670" w:type="dxa"/>
          </w:tcPr>
          <w:p w14:paraId="07D80C0D" w14:textId="77777777" w:rsidR="00010EF2" w:rsidRDefault="00010EF2" w:rsidP="00A4226C">
            <w:pPr>
              <w:pStyle w:val="ListParagraph"/>
              <w:numPr>
                <w:ilvl w:val="0"/>
                <w:numId w:val="32"/>
              </w:numPr>
              <w:spacing w:line="480" w:lineRule="auto"/>
            </w:pPr>
          </w:p>
        </w:tc>
        <w:tc>
          <w:tcPr>
            <w:tcW w:w="3909" w:type="dxa"/>
          </w:tcPr>
          <w:p w14:paraId="06530443" w14:textId="6920B50E" w:rsidR="00010EF2" w:rsidRDefault="00010EF2" w:rsidP="00662808">
            <w:pPr>
              <w:spacing w:line="480" w:lineRule="auto"/>
            </w:pPr>
            <w:r>
              <w:t>Modular Sofas</w:t>
            </w:r>
          </w:p>
        </w:tc>
        <w:tc>
          <w:tcPr>
            <w:tcW w:w="2459" w:type="dxa"/>
          </w:tcPr>
          <w:p w14:paraId="39D73CA5" w14:textId="1C60E9F8" w:rsidR="00010EF2" w:rsidRDefault="00010EF2" w:rsidP="00662808">
            <w:pPr>
              <w:spacing w:line="480" w:lineRule="auto"/>
            </w:pPr>
            <w:r>
              <w:t>30</w:t>
            </w:r>
          </w:p>
        </w:tc>
        <w:tc>
          <w:tcPr>
            <w:tcW w:w="2312" w:type="dxa"/>
          </w:tcPr>
          <w:p w14:paraId="113E4DEA" w14:textId="601A420B" w:rsidR="00010EF2" w:rsidRDefault="005F7124" w:rsidP="00662808">
            <w:pPr>
              <w:spacing w:line="480" w:lineRule="auto"/>
            </w:pPr>
            <w:r>
              <w:t>900</w:t>
            </w:r>
          </w:p>
        </w:tc>
      </w:tr>
      <w:tr w:rsidR="00010EF2" w14:paraId="2502FF8B" w14:textId="77777777" w:rsidTr="00851C15">
        <w:tc>
          <w:tcPr>
            <w:tcW w:w="670" w:type="dxa"/>
          </w:tcPr>
          <w:p w14:paraId="0E2431EC" w14:textId="77777777" w:rsidR="00010EF2" w:rsidRDefault="00010EF2" w:rsidP="00A4226C">
            <w:pPr>
              <w:pStyle w:val="ListParagraph"/>
              <w:numPr>
                <w:ilvl w:val="0"/>
                <w:numId w:val="32"/>
              </w:numPr>
              <w:spacing w:line="480" w:lineRule="auto"/>
            </w:pPr>
          </w:p>
        </w:tc>
        <w:tc>
          <w:tcPr>
            <w:tcW w:w="3909" w:type="dxa"/>
          </w:tcPr>
          <w:p w14:paraId="1D9BD718" w14:textId="40AA7020" w:rsidR="00010EF2" w:rsidRDefault="00010EF2" w:rsidP="00662808">
            <w:pPr>
              <w:spacing w:line="480" w:lineRule="auto"/>
            </w:pPr>
            <w:r>
              <w:t>Chandeliers and Floor Lamps</w:t>
            </w:r>
          </w:p>
        </w:tc>
        <w:tc>
          <w:tcPr>
            <w:tcW w:w="2459" w:type="dxa"/>
          </w:tcPr>
          <w:p w14:paraId="7E977B92" w14:textId="1085918E" w:rsidR="00010EF2" w:rsidRDefault="00010EF2" w:rsidP="00662808">
            <w:pPr>
              <w:spacing w:line="480" w:lineRule="auto"/>
            </w:pPr>
            <w:r>
              <w:t>30</w:t>
            </w:r>
          </w:p>
        </w:tc>
        <w:tc>
          <w:tcPr>
            <w:tcW w:w="2312" w:type="dxa"/>
          </w:tcPr>
          <w:p w14:paraId="146C97AA" w14:textId="0CDAEDFB" w:rsidR="00010EF2" w:rsidRDefault="005F7124" w:rsidP="00662808">
            <w:pPr>
              <w:spacing w:line="480" w:lineRule="auto"/>
            </w:pPr>
            <w:r>
              <w:t>450</w:t>
            </w:r>
          </w:p>
        </w:tc>
      </w:tr>
      <w:tr w:rsidR="00010EF2" w14:paraId="4FF19D2A" w14:textId="77777777" w:rsidTr="00851C15">
        <w:tc>
          <w:tcPr>
            <w:tcW w:w="670" w:type="dxa"/>
          </w:tcPr>
          <w:p w14:paraId="7F124678" w14:textId="77777777" w:rsidR="00010EF2" w:rsidRDefault="00010EF2" w:rsidP="00A4226C">
            <w:pPr>
              <w:pStyle w:val="ListParagraph"/>
              <w:numPr>
                <w:ilvl w:val="0"/>
                <w:numId w:val="32"/>
              </w:numPr>
              <w:spacing w:line="480" w:lineRule="auto"/>
            </w:pPr>
          </w:p>
        </w:tc>
        <w:tc>
          <w:tcPr>
            <w:tcW w:w="3909" w:type="dxa"/>
          </w:tcPr>
          <w:p w14:paraId="7B2654AA" w14:textId="4FAA7202" w:rsidR="00010EF2" w:rsidRDefault="00010EF2" w:rsidP="00662808">
            <w:pPr>
              <w:spacing w:line="480" w:lineRule="auto"/>
            </w:pPr>
            <w:r>
              <w:t>Mirror</w:t>
            </w:r>
          </w:p>
        </w:tc>
        <w:tc>
          <w:tcPr>
            <w:tcW w:w="2459" w:type="dxa"/>
          </w:tcPr>
          <w:p w14:paraId="088AED54" w14:textId="480DA308" w:rsidR="00010EF2" w:rsidRDefault="00010EF2" w:rsidP="00662808">
            <w:pPr>
              <w:spacing w:line="480" w:lineRule="auto"/>
            </w:pPr>
            <w:r>
              <w:t>30</w:t>
            </w:r>
          </w:p>
        </w:tc>
        <w:tc>
          <w:tcPr>
            <w:tcW w:w="2312" w:type="dxa"/>
          </w:tcPr>
          <w:p w14:paraId="54BF74D3" w14:textId="1313ACD4" w:rsidR="00010EF2" w:rsidRDefault="005F7124" w:rsidP="00662808">
            <w:pPr>
              <w:spacing w:line="480" w:lineRule="auto"/>
            </w:pPr>
            <w:r>
              <w:t>150</w:t>
            </w:r>
          </w:p>
        </w:tc>
      </w:tr>
      <w:tr w:rsidR="00010EF2" w14:paraId="39A5301C" w14:textId="77777777" w:rsidTr="00851C15">
        <w:tc>
          <w:tcPr>
            <w:tcW w:w="670" w:type="dxa"/>
          </w:tcPr>
          <w:p w14:paraId="03273E49" w14:textId="77777777" w:rsidR="00010EF2" w:rsidRDefault="00010EF2" w:rsidP="00A4226C">
            <w:pPr>
              <w:pStyle w:val="ListParagraph"/>
              <w:numPr>
                <w:ilvl w:val="0"/>
                <w:numId w:val="32"/>
              </w:numPr>
              <w:spacing w:line="480" w:lineRule="auto"/>
            </w:pPr>
          </w:p>
        </w:tc>
        <w:tc>
          <w:tcPr>
            <w:tcW w:w="3909" w:type="dxa"/>
          </w:tcPr>
          <w:p w14:paraId="138D2AD3" w14:textId="17FD112D" w:rsidR="00010EF2" w:rsidRDefault="00010EF2" w:rsidP="00662808">
            <w:pPr>
              <w:spacing w:line="480" w:lineRule="auto"/>
            </w:pPr>
            <w:r>
              <w:t>Kitchen Set</w:t>
            </w:r>
          </w:p>
        </w:tc>
        <w:tc>
          <w:tcPr>
            <w:tcW w:w="2459" w:type="dxa"/>
          </w:tcPr>
          <w:p w14:paraId="29B08BE4" w14:textId="5B666BA3" w:rsidR="00010EF2" w:rsidRDefault="00010EF2" w:rsidP="00662808">
            <w:pPr>
              <w:spacing w:line="480" w:lineRule="auto"/>
            </w:pPr>
            <w:r>
              <w:t>-</w:t>
            </w:r>
          </w:p>
        </w:tc>
        <w:tc>
          <w:tcPr>
            <w:tcW w:w="2312" w:type="dxa"/>
          </w:tcPr>
          <w:p w14:paraId="74F36CE3" w14:textId="6770BA0F" w:rsidR="00010EF2" w:rsidRDefault="005F7124" w:rsidP="00662808">
            <w:pPr>
              <w:spacing w:line="480" w:lineRule="auto"/>
            </w:pPr>
            <w:r>
              <w:t>1100</w:t>
            </w:r>
          </w:p>
        </w:tc>
      </w:tr>
      <w:tr w:rsidR="00010EF2" w14:paraId="030D339A" w14:textId="77777777" w:rsidTr="00851C15">
        <w:tc>
          <w:tcPr>
            <w:tcW w:w="670" w:type="dxa"/>
          </w:tcPr>
          <w:p w14:paraId="11336E87" w14:textId="77777777" w:rsidR="00010EF2" w:rsidRDefault="00010EF2" w:rsidP="00A4226C">
            <w:pPr>
              <w:pStyle w:val="ListParagraph"/>
              <w:numPr>
                <w:ilvl w:val="0"/>
                <w:numId w:val="32"/>
              </w:numPr>
              <w:spacing w:line="480" w:lineRule="auto"/>
            </w:pPr>
          </w:p>
        </w:tc>
        <w:tc>
          <w:tcPr>
            <w:tcW w:w="3909" w:type="dxa"/>
          </w:tcPr>
          <w:p w14:paraId="7D23E809" w14:textId="7AE65277" w:rsidR="00010EF2" w:rsidRDefault="00010EF2" w:rsidP="00662808">
            <w:pPr>
              <w:spacing w:line="480" w:lineRule="auto"/>
            </w:pPr>
            <w:r>
              <w:t>Cutlery</w:t>
            </w:r>
          </w:p>
        </w:tc>
        <w:tc>
          <w:tcPr>
            <w:tcW w:w="2459" w:type="dxa"/>
          </w:tcPr>
          <w:p w14:paraId="6589ADE8" w14:textId="033C4288" w:rsidR="00010EF2" w:rsidRDefault="00010EF2" w:rsidP="00662808">
            <w:pPr>
              <w:spacing w:line="480" w:lineRule="auto"/>
            </w:pPr>
            <w:r>
              <w:t>-</w:t>
            </w:r>
          </w:p>
        </w:tc>
        <w:tc>
          <w:tcPr>
            <w:tcW w:w="2312" w:type="dxa"/>
          </w:tcPr>
          <w:p w14:paraId="6DE19B3C" w14:textId="43453D42" w:rsidR="00010EF2" w:rsidRDefault="005F7124" w:rsidP="00662808">
            <w:pPr>
              <w:spacing w:line="480" w:lineRule="auto"/>
            </w:pPr>
            <w:r>
              <w:t>110</w:t>
            </w:r>
          </w:p>
        </w:tc>
      </w:tr>
      <w:tr w:rsidR="00010EF2" w14:paraId="2A3EA128" w14:textId="77777777" w:rsidTr="00851C15">
        <w:tc>
          <w:tcPr>
            <w:tcW w:w="670" w:type="dxa"/>
          </w:tcPr>
          <w:p w14:paraId="2C815684" w14:textId="77777777" w:rsidR="00010EF2" w:rsidRDefault="00010EF2" w:rsidP="00A4226C">
            <w:pPr>
              <w:pStyle w:val="ListParagraph"/>
              <w:numPr>
                <w:ilvl w:val="0"/>
                <w:numId w:val="32"/>
              </w:numPr>
              <w:spacing w:line="480" w:lineRule="auto"/>
            </w:pPr>
          </w:p>
        </w:tc>
        <w:tc>
          <w:tcPr>
            <w:tcW w:w="3909" w:type="dxa"/>
          </w:tcPr>
          <w:p w14:paraId="78E0C8F0" w14:textId="0785557C" w:rsidR="00010EF2" w:rsidRDefault="00010EF2" w:rsidP="00662808">
            <w:pPr>
              <w:spacing w:line="480" w:lineRule="auto"/>
            </w:pPr>
            <w:r>
              <w:t>Bath Amenities</w:t>
            </w:r>
          </w:p>
        </w:tc>
        <w:tc>
          <w:tcPr>
            <w:tcW w:w="2459" w:type="dxa"/>
          </w:tcPr>
          <w:p w14:paraId="62899EDD" w14:textId="39D1079D" w:rsidR="00010EF2" w:rsidRDefault="00010EF2" w:rsidP="00662808">
            <w:pPr>
              <w:spacing w:line="480" w:lineRule="auto"/>
            </w:pPr>
            <w:r>
              <w:t>-</w:t>
            </w:r>
          </w:p>
        </w:tc>
        <w:tc>
          <w:tcPr>
            <w:tcW w:w="2312" w:type="dxa"/>
          </w:tcPr>
          <w:p w14:paraId="54A071E8" w14:textId="612D1447" w:rsidR="00010EF2" w:rsidRDefault="005F7124" w:rsidP="00662808">
            <w:pPr>
              <w:spacing w:line="480" w:lineRule="auto"/>
            </w:pPr>
            <w:r>
              <w:t>120</w:t>
            </w:r>
          </w:p>
        </w:tc>
      </w:tr>
      <w:tr w:rsidR="00010EF2" w14:paraId="0FFC6227" w14:textId="77777777" w:rsidTr="00851C15">
        <w:tc>
          <w:tcPr>
            <w:tcW w:w="670" w:type="dxa"/>
          </w:tcPr>
          <w:p w14:paraId="3FB94722" w14:textId="77777777" w:rsidR="00010EF2" w:rsidRDefault="00010EF2" w:rsidP="00A4226C">
            <w:pPr>
              <w:pStyle w:val="ListParagraph"/>
              <w:numPr>
                <w:ilvl w:val="0"/>
                <w:numId w:val="32"/>
              </w:numPr>
              <w:spacing w:line="480" w:lineRule="auto"/>
            </w:pPr>
          </w:p>
        </w:tc>
        <w:tc>
          <w:tcPr>
            <w:tcW w:w="3909" w:type="dxa"/>
          </w:tcPr>
          <w:p w14:paraId="41EAC7C1" w14:textId="3837D769" w:rsidR="00010EF2" w:rsidRDefault="00010EF2" w:rsidP="00662808">
            <w:pPr>
              <w:spacing w:line="480" w:lineRule="auto"/>
            </w:pPr>
            <w:r>
              <w:t>Reception Desks</w:t>
            </w:r>
          </w:p>
        </w:tc>
        <w:tc>
          <w:tcPr>
            <w:tcW w:w="2459" w:type="dxa"/>
          </w:tcPr>
          <w:p w14:paraId="66FE203C" w14:textId="231DF253" w:rsidR="00010EF2" w:rsidRDefault="00010EF2" w:rsidP="00662808">
            <w:pPr>
              <w:spacing w:line="480" w:lineRule="auto"/>
            </w:pPr>
            <w:r>
              <w:t>2</w:t>
            </w:r>
          </w:p>
        </w:tc>
        <w:tc>
          <w:tcPr>
            <w:tcW w:w="2312" w:type="dxa"/>
          </w:tcPr>
          <w:p w14:paraId="3E2797EE" w14:textId="2C1D83DE" w:rsidR="00010EF2" w:rsidRDefault="005F7124" w:rsidP="00662808">
            <w:pPr>
              <w:spacing w:line="480" w:lineRule="auto"/>
            </w:pPr>
            <w:r>
              <w:t>200</w:t>
            </w:r>
          </w:p>
        </w:tc>
      </w:tr>
      <w:tr w:rsidR="00645D4E" w14:paraId="1280A9D0" w14:textId="77777777" w:rsidTr="00904860">
        <w:tc>
          <w:tcPr>
            <w:tcW w:w="9350" w:type="dxa"/>
            <w:gridSpan w:val="4"/>
          </w:tcPr>
          <w:p w14:paraId="7BB60F94" w14:textId="57055D08" w:rsidR="00645D4E" w:rsidRPr="00645D4E" w:rsidRDefault="00645D4E" w:rsidP="00662808">
            <w:pPr>
              <w:spacing w:line="480" w:lineRule="auto"/>
              <w:jc w:val="center"/>
              <w:rPr>
                <w:b/>
                <w:bCs/>
              </w:rPr>
            </w:pPr>
            <w:r w:rsidRPr="00645D4E">
              <w:rPr>
                <w:b/>
                <w:bCs/>
              </w:rPr>
              <w:t>Equipment and Machinery</w:t>
            </w:r>
          </w:p>
        </w:tc>
      </w:tr>
      <w:tr w:rsidR="00010EF2" w14:paraId="3AFAC914" w14:textId="77777777" w:rsidTr="00851C15">
        <w:tc>
          <w:tcPr>
            <w:tcW w:w="670" w:type="dxa"/>
          </w:tcPr>
          <w:p w14:paraId="6CFF4C94" w14:textId="77777777" w:rsidR="00010EF2" w:rsidRDefault="00010EF2" w:rsidP="00A4226C">
            <w:pPr>
              <w:pStyle w:val="ListParagraph"/>
              <w:numPr>
                <w:ilvl w:val="0"/>
                <w:numId w:val="33"/>
              </w:numPr>
              <w:spacing w:line="480" w:lineRule="auto"/>
            </w:pPr>
          </w:p>
        </w:tc>
        <w:tc>
          <w:tcPr>
            <w:tcW w:w="3909" w:type="dxa"/>
          </w:tcPr>
          <w:p w14:paraId="1929B690" w14:textId="4A754BD3" w:rsidR="00010EF2" w:rsidRDefault="009A360A" w:rsidP="00662808">
            <w:pPr>
              <w:spacing w:line="480" w:lineRule="auto"/>
            </w:pPr>
            <w:r>
              <w:t>Washing Machine</w:t>
            </w:r>
          </w:p>
        </w:tc>
        <w:tc>
          <w:tcPr>
            <w:tcW w:w="2459" w:type="dxa"/>
          </w:tcPr>
          <w:p w14:paraId="704D8242" w14:textId="06FA6479" w:rsidR="00010EF2" w:rsidRDefault="00AE61E7" w:rsidP="00662808">
            <w:pPr>
              <w:spacing w:line="480" w:lineRule="auto"/>
            </w:pPr>
            <w:r>
              <w:t>10</w:t>
            </w:r>
          </w:p>
        </w:tc>
        <w:tc>
          <w:tcPr>
            <w:tcW w:w="2312" w:type="dxa"/>
          </w:tcPr>
          <w:p w14:paraId="688B16E9" w14:textId="4D392D88" w:rsidR="00010EF2" w:rsidRDefault="00D5502C" w:rsidP="00662808">
            <w:pPr>
              <w:spacing w:line="480" w:lineRule="auto"/>
            </w:pPr>
            <w:r>
              <w:t>320</w:t>
            </w:r>
          </w:p>
        </w:tc>
      </w:tr>
      <w:tr w:rsidR="00645D4E" w14:paraId="12D6E5E1" w14:textId="77777777" w:rsidTr="00851C15">
        <w:tc>
          <w:tcPr>
            <w:tcW w:w="670" w:type="dxa"/>
          </w:tcPr>
          <w:p w14:paraId="6431EBD9" w14:textId="77777777" w:rsidR="00645D4E" w:rsidRDefault="00645D4E" w:rsidP="00A4226C">
            <w:pPr>
              <w:pStyle w:val="ListParagraph"/>
              <w:numPr>
                <w:ilvl w:val="0"/>
                <w:numId w:val="33"/>
              </w:numPr>
              <w:spacing w:line="480" w:lineRule="auto"/>
            </w:pPr>
          </w:p>
        </w:tc>
        <w:tc>
          <w:tcPr>
            <w:tcW w:w="3909" w:type="dxa"/>
          </w:tcPr>
          <w:p w14:paraId="6A31CBAE" w14:textId="57B831F5" w:rsidR="00645D4E" w:rsidRDefault="009A360A" w:rsidP="00662808">
            <w:pPr>
              <w:spacing w:line="480" w:lineRule="auto"/>
            </w:pPr>
            <w:r>
              <w:t>Fridge</w:t>
            </w:r>
          </w:p>
        </w:tc>
        <w:tc>
          <w:tcPr>
            <w:tcW w:w="2459" w:type="dxa"/>
          </w:tcPr>
          <w:p w14:paraId="135FC8FA" w14:textId="30F6D363" w:rsidR="00645D4E" w:rsidRDefault="00AE61E7" w:rsidP="00662808">
            <w:pPr>
              <w:spacing w:line="480" w:lineRule="auto"/>
            </w:pPr>
            <w:r>
              <w:t>30</w:t>
            </w:r>
          </w:p>
        </w:tc>
        <w:tc>
          <w:tcPr>
            <w:tcW w:w="2312" w:type="dxa"/>
          </w:tcPr>
          <w:p w14:paraId="5CADCE79" w14:textId="3195FBAA" w:rsidR="00645D4E" w:rsidRDefault="00D5502C" w:rsidP="00662808">
            <w:pPr>
              <w:spacing w:line="480" w:lineRule="auto"/>
            </w:pPr>
            <w:r>
              <w:t>485</w:t>
            </w:r>
          </w:p>
        </w:tc>
      </w:tr>
      <w:tr w:rsidR="00645D4E" w14:paraId="400409DE" w14:textId="77777777" w:rsidTr="00851C15">
        <w:tc>
          <w:tcPr>
            <w:tcW w:w="670" w:type="dxa"/>
          </w:tcPr>
          <w:p w14:paraId="593DAE1F" w14:textId="77777777" w:rsidR="00645D4E" w:rsidRDefault="00645D4E" w:rsidP="00A4226C">
            <w:pPr>
              <w:pStyle w:val="ListParagraph"/>
              <w:numPr>
                <w:ilvl w:val="0"/>
                <w:numId w:val="33"/>
              </w:numPr>
              <w:spacing w:line="480" w:lineRule="auto"/>
            </w:pPr>
          </w:p>
        </w:tc>
        <w:tc>
          <w:tcPr>
            <w:tcW w:w="3909" w:type="dxa"/>
          </w:tcPr>
          <w:p w14:paraId="2E4DBCBF" w14:textId="7D1C0DDC" w:rsidR="00645D4E" w:rsidRDefault="009A360A" w:rsidP="00662808">
            <w:pPr>
              <w:spacing w:line="480" w:lineRule="auto"/>
            </w:pPr>
            <w:r>
              <w:t>Stove</w:t>
            </w:r>
          </w:p>
        </w:tc>
        <w:tc>
          <w:tcPr>
            <w:tcW w:w="2459" w:type="dxa"/>
          </w:tcPr>
          <w:p w14:paraId="774EAAEC" w14:textId="2634AC20" w:rsidR="00645D4E" w:rsidRDefault="00AE61E7" w:rsidP="00662808">
            <w:pPr>
              <w:spacing w:line="480" w:lineRule="auto"/>
            </w:pPr>
            <w:r>
              <w:t>30</w:t>
            </w:r>
          </w:p>
        </w:tc>
        <w:tc>
          <w:tcPr>
            <w:tcW w:w="2312" w:type="dxa"/>
          </w:tcPr>
          <w:p w14:paraId="20002123" w14:textId="10D798CE" w:rsidR="00645D4E" w:rsidRDefault="00D5502C" w:rsidP="00662808">
            <w:pPr>
              <w:spacing w:line="480" w:lineRule="auto"/>
            </w:pPr>
            <w:r>
              <w:t>190</w:t>
            </w:r>
          </w:p>
        </w:tc>
      </w:tr>
      <w:tr w:rsidR="00645D4E" w14:paraId="2571D5F4" w14:textId="77777777" w:rsidTr="00851C15">
        <w:tc>
          <w:tcPr>
            <w:tcW w:w="670" w:type="dxa"/>
          </w:tcPr>
          <w:p w14:paraId="75FB4E6E" w14:textId="77777777" w:rsidR="00645D4E" w:rsidRDefault="00645D4E" w:rsidP="00A4226C">
            <w:pPr>
              <w:pStyle w:val="ListParagraph"/>
              <w:numPr>
                <w:ilvl w:val="0"/>
                <w:numId w:val="33"/>
              </w:numPr>
              <w:spacing w:line="480" w:lineRule="auto"/>
            </w:pPr>
          </w:p>
        </w:tc>
        <w:tc>
          <w:tcPr>
            <w:tcW w:w="3909" w:type="dxa"/>
          </w:tcPr>
          <w:p w14:paraId="44FCC86C" w14:textId="13042197" w:rsidR="00645D4E" w:rsidRDefault="009A360A" w:rsidP="00662808">
            <w:pPr>
              <w:spacing w:line="480" w:lineRule="auto"/>
            </w:pPr>
            <w:r>
              <w:t>Kitchenware</w:t>
            </w:r>
          </w:p>
        </w:tc>
        <w:tc>
          <w:tcPr>
            <w:tcW w:w="2459" w:type="dxa"/>
          </w:tcPr>
          <w:p w14:paraId="30A1B7D1" w14:textId="6430FEFD" w:rsidR="00645D4E" w:rsidRDefault="00AE61E7" w:rsidP="00662808">
            <w:pPr>
              <w:spacing w:line="480" w:lineRule="auto"/>
            </w:pPr>
            <w:r>
              <w:t>-</w:t>
            </w:r>
          </w:p>
        </w:tc>
        <w:tc>
          <w:tcPr>
            <w:tcW w:w="2312" w:type="dxa"/>
          </w:tcPr>
          <w:p w14:paraId="4715ABEF" w14:textId="073418A0" w:rsidR="00645D4E" w:rsidRDefault="00D5502C" w:rsidP="00662808">
            <w:pPr>
              <w:spacing w:line="480" w:lineRule="auto"/>
            </w:pPr>
            <w:r>
              <w:t>100</w:t>
            </w:r>
          </w:p>
        </w:tc>
      </w:tr>
      <w:tr w:rsidR="00645D4E" w14:paraId="34DB5C0B" w14:textId="77777777" w:rsidTr="00851C15">
        <w:tc>
          <w:tcPr>
            <w:tcW w:w="670" w:type="dxa"/>
          </w:tcPr>
          <w:p w14:paraId="1B29BB39" w14:textId="77777777" w:rsidR="00645D4E" w:rsidRDefault="00645D4E" w:rsidP="00A4226C">
            <w:pPr>
              <w:pStyle w:val="ListParagraph"/>
              <w:numPr>
                <w:ilvl w:val="0"/>
                <w:numId w:val="33"/>
              </w:numPr>
              <w:spacing w:line="480" w:lineRule="auto"/>
            </w:pPr>
          </w:p>
        </w:tc>
        <w:tc>
          <w:tcPr>
            <w:tcW w:w="3909" w:type="dxa"/>
          </w:tcPr>
          <w:p w14:paraId="2B003B6C" w14:textId="74CABF13" w:rsidR="00645D4E" w:rsidRDefault="009A360A" w:rsidP="00662808">
            <w:pPr>
              <w:spacing w:line="480" w:lineRule="auto"/>
            </w:pPr>
            <w:r>
              <w:t>Microwave</w:t>
            </w:r>
          </w:p>
        </w:tc>
        <w:tc>
          <w:tcPr>
            <w:tcW w:w="2459" w:type="dxa"/>
          </w:tcPr>
          <w:p w14:paraId="42F45D2D" w14:textId="631B9C46" w:rsidR="00645D4E" w:rsidRDefault="00AE61E7" w:rsidP="00662808">
            <w:pPr>
              <w:spacing w:line="480" w:lineRule="auto"/>
            </w:pPr>
            <w:r>
              <w:t>30</w:t>
            </w:r>
          </w:p>
        </w:tc>
        <w:tc>
          <w:tcPr>
            <w:tcW w:w="2312" w:type="dxa"/>
          </w:tcPr>
          <w:p w14:paraId="33A75101" w14:textId="11D06B2F" w:rsidR="00645D4E" w:rsidRDefault="00D5502C" w:rsidP="00662808">
            <w:pPr>
              <w:spacing w:line="480" w:lineRule="auto"/>
            </w:pPr>
            <w:r>
              <w:t>550</w:t>
            </w:r>
          </w:p>
        </w:tc>
      </w:tr>
      <w:tr w:rsidR="00645D4E" w14:paraId="1A906493" w14:textId="77777777" w:rsidTr="00851C15">
        <w:tc>
          <w:tcPr>
            <w:tcW w:w="670" w:type="dxa"/>
          </w:tcPr>
          <w:p w14:paraId="5E66F32D" w14:textId="77777777" w:rsidR="00645D4E" w:rsidRDefault="00645D4E" w:rsidP="00A4226C">
            <w:pPr>
              <w:pStyle w:val="ListParagraph"/>
              <w:numPr>
                <w:ilvl w:val="0"/>
                <w:numId w:val="33"/>
              </w:numPr>
              <w:spacing w:line="480" w:lineRule="auto"/>
            </w:pPr>
          </w:p>
        </w:tc>
        <w:tc>
          <w:tcPr>
            <w:tcW w:w="3909" w:type="dxa"/>
          </w:tcPr>
          <w:p w14:paraId="2E8BF5BE" w14:textId="43D90BDA" w:rsidR="00645D4E" w:rsidRDefault="009A360A" w:rsidP="00662808">
            <w:pPr>
              <w:spacing w:line="480" w:lineRule="auto"/>
            </w:pPr>
            <w:r>
              <w:t>Kettle</w:t>
            </w:r>
          </w:p>
        </w:tc>
        <w:tc>
          <w:tcPr>
            <w:tcW w:w="2459" w:type="dxa"/>
          </w:tcPr>
          <w:p w14:paraId="4A5F3F2F" w14:textId="0465D0ED" w:rsidR="00645D4E" w:rsidRDefault="00AE61E7" w:rsidP="00662808">
            <w:pPr>
              <w:spacing w:line="480" w:lineRule="auto"/>
            </w:pPr>
            <w:r>
              <w:t>30</w:t>
            </w:r>
          </w:p>
        </w:tc>
        <w:tc>
          <w:tcPr>
            <w:tcW w:w="2312" w:type="dxa"/>
          </w:tcPr>
          <w:p w14:paraId="4307BAA7" w14:textId="72AA336B" w:rsidR="00645D4E" w:rsidRDefault="00D5502C" w:rsidP="00662808">
            <w:pPr>
              <w:spacing w:line="480" w:lineRule="auto"/>
            </w:pPr>
            <w:r>
              <w:t>280</w:t>
            </w:r>
          </w:p>
        </w:tc>
      </w:tr>
      <w:tr w:rsidR="00645D4E" w14:paraId="453CD2C2" w14:textId="77777777" w:rsidTr="00851C15">
        <w:tc>
          <w:tcPr>
            <w:tcW w:w="670" w:type="dxa"/>
          </w:tcPr>
          <w:p w14:paraId="306F0EF4" w14:textId="77777777" w:rsidR="00645D4E" w:rsidRDefault="00645D4E" w:rsidP="00A4226C">
            <w:pPr>
              <w:pStyle w:val="ListParagraph"/>
              <w:numPr>
                <w:ilvl w:val="0"/>
                <w:numId w:val="33"/>
              </w:numPr>
              <w:spacing w:line="480" w:lineRule="auto"/>
            </w:pPr>
          </w:p>
        </w:tc>
        <w:tc>
          <w:tcPr>
            <w:tcW w:w="3909" w:type="dxa"/>
          </w:tcPr>
          <w:p w14:paraId="2F9D7F48" w14:textId="7C8082B2" w:rsidR="00645D4E" w:rsidRDefault="009A360A" w:rsidP="00662808">
            <w:pPr>
              <w:spacing w:line="480" w:lineRule="auto"/>
            </w:pPr>
            <w:r>
              <w:t>Dispenser</w:t>
            </w:r>
          </w:p>
        </w:tc>
        <w:tc>
          <w:tcPr>
            <w:tcW w:w="2459" w:type="dxa"/>
          </w:tcPr>
          <w:p w14:paraId="4828C26D" w14:textId="72E69D59" w:rsidR="00645D4E" w:rsidRDefault="00AE61E7" w:rsidP="00662808">
            <w:pPr>
              <w:spacing w:line="480" w:lineRule="auto"/>
            </w:pPr>
            <w:r>
              <w:t>30</w:t>
            </w:r>
          </w:p>
        </w:tc>
        <w:tc>
          <w:tcPr>
            <w:tcW w:w="2312" w:type="dxa"/>
          </w:tcPr>
          <w:p w14:paraId="5EB79E32" w14:textId="5415D736" w:rsidR="00645D4E" w:rsidRDefault="00D5502C" w:rsidP="00662808">
            <w:pPr>
              <w:spacing w:line="480" w:lineRule="auto"/>
            </w:pPr>
            <w:r>
              <w:t>100</w:t>
            </w:r>
          </w:p>
        </w:tc>
      </w:tr>
      <w:tr w:rsidR="00645D4E" w14:paraId="4E74FD04" w14:textId="77777777" w:rsidTr="00851C15">
        <w:tc>
          <w:tcPr>
            <w:tcW w:w="670" w:type="dxa"/>
          </w:tcPr>
          <w:p w14:paraId="496E3A36" w14:textId="77777777" w:rsidR="00645D4E" w:rsidRDefault="00645D4E" w:rsidP="00A4226C">
            <w:pPr>
              <w:pStyle w:val="ListParagraph"/>
              <w:numPr>
                <w:ilvl w:val="0"/>
                <w:numId w:val="33"/>
              </w:numPr>
              <w:spacing w:line="480" w:lineRule="auto"/>
            </w:pPr>
          </w:p>
        </w:tc>
        <w:tc>
          <w:tcPr>
            <w:tcW w:w="3909" w:type="dxa"/>
          </w:tcPr>
          <w:p w14:paraId="24BC0C60" w14:textId="00BB0F95" w:rsidR="00645D4E" w:rsidRDefault="009A360A" w:rsidP="00662808">
            <w:pPr>
              <w:spacing w:line="480" w:lineRule="auto"/>
            </w:pPr>
            <w:r>
              <w:t>Coffee maker</w:t>
            </w:r>
          </w:p>
        </w:tc>
        <w:tc>
          <w:tcPr>
            <w:tcW w:w="2459" w:type="dxa"/>
          </w:tcPr>
          <w:p w14:paraId="5D3381C9" w14:textId="75014416" w:rsidR="00645D4E" w:rsidRDefault="00AE61E7" w:rsidP="00662808">
            <w:pPr>
              <w:spacing w:line="480" w:lineRule="auto"/>
            </w:pPr>
            <w:r>
              <w:t>30</w:t>
            </w:r>
          </w:p>
        </w:tc>
        <w:tc>
          <w:tcPr>
            <w:tcW w:w="2312" w:type="dxa"/>
          </w:tcPr>
          <w:p w14:paraId="1C06DDBB" w14:textId="6DCF44D2" w:rsidR="00645D4E" w:rsidRDefault="00D5502C" w:rsidP="00662808">
            <w:pPr>
              <w:spacing w:line="480" w:lineRule="auto"/>
            </w:pPr>
            <w:r>
              <w:t>120</w:t>
            </w:r>
          </w:p>
        </w:tc>
      </w:tr>
      <w:tr w:rsidR="00645D4E" w14:paraId="4B55E4D7" w14:textId="77777777" w:rsidTr="00851C15">
        <w:tc>
          <w:tcPr>
            <w:tcW w:w="670" w:type="dxa"/>
          </w:tcPr>
          <w:p w14:paraId="791B5120" w14:textId="77777777" w:rsidR="00645D4E" w:rsidRDefault="00645D4E" w:rsidP="00A4226C">
            <w:pPr>
              <w:pStyle w:val="ListParagraph"/>
              <w:numPr>
                <w:ilvl w:val="0"/>
                <w:numId w:val="33"/>
              </w:numPr>
              <w:spacing w:line="480" w:lineRule="auto"/>
            </w:pPr>
          </w:p>
        </w:tc>
        <w:tc>
          <w:tcPr>
            <w:tcW w:w="3909" w:type="dxa"/>
          </w:tcPr>
          <w:p w14:paraId="28042E30" w14:textId="422ECF83" w:rsidR="00645D4E" w:rsidRDefault="009A360A" w:rsidP="00662808">
            <w:pPr>
              <w:spacing w:line="480" w:lineRule="auto"/>
            </w:pPr>
            <w:r>
              <w:t>Woofer</w:t>
            </w:r>
          </w:p>
        </w:tc>
        <w:tc>
          <w:tcPr>
            <w:tcW w:w="2459" w:type="dxa"/>
          </w:tcPr>
          <w:p w14:paraId="436CC120" w14:textId="64B6AD1E" w:rsidR="00645D4E" w:rsidRDefault="00AE61E7" w:rsidP="00662808">
            <w:pPr>
              <w:spacing w:line="480" w:lineRule="auto"/>
            </w:pPr>
            <w:r>
              <w:t>30</w:t>
            </w:r>
          </w:p>
        </w:tc>
        <w:tc>
          <w:tcPr>
            <w:tcW w:w="2312" w:type="dxa"/>
          </w:tcPr>
          <w:p w14:paraId="3E39D2B9" w14:textId="38878002" w:rsidR="00645D4E" w:rsidRDefault="00D5502C" w:rsidP="00662808">
            <w:pPr>
              <w:spacing w:line="480" w:lineRule="auto"/>
            </w:pPr>
            <w:r>
              <w:t>150</w:t>
            </w:r>
          </w:p>
        </w:tc>
      </w:tr>
      <w:tr w:rsidR="00645D4E" w14:paraId="5DE19775" w14:textId="77777777" w:rsidTr="00851C15">
        <w:tc>
          <w:tcPr>
            <w:tcW w:w="670" w:type="dxa"/>
          </w:tcPr>
          <w:p w14:paraId="3938D995" w14:textId="77777777" w:rsidR="00645D4E" w:rsidRDefault="00645D4E" w:rsidP="00A4226C">
            <w:pPr>
              <w:pStyle w:val="ListParagraph"/>
              <w:numPr>
                <w:ilvl w:val="0"/>
                <w:numId w:val="33"/>
              </w:numPr>
              <w:spacing w:line="480" w:lineRule="auto"/>
            </w:pPr>
          </w:p>
        </w:tc>
        <w:tc>
          <w:tcPr>
            <w:tcW w:w="3909" w:type="dxa"/>
          </w:tcPr>
          <w:p w14:paraId="54FFFBEC" w14:textId="6C493804" w:rsidR="00645D4E" w:rsidRDefault="009A360A" w:rsidP="00662808">
            <w:pPr>
              <w:spacing w:line="480" w:lineRule="auto"/>
            </w:pPr>
            <w:r>
              <w:t>Wi-Fi - Connection</w:t>
            </w:r>
          </w:p>
        </w:tc>
        <w:tc>
          <w:tcPr>
            <w:tcW w:w="2459" w:type="dxa"/>
          </w:tcPr>
          <w:p w14:paraId="7B7081EB" w14:textId="4F1C4DD6" w:rsidR="00645D4E" w:rsidRDefault="00AE61E7" w:rsidP="00662808">
            <w:pPr>
              <w:spacing w:line="480" w:lineRule="auto"/>
            </w:pPr>
            <w:r>
              <w:t>-</w:t>
            </w:r>
          </w:p>
        </w:tc>
        <w:tc>
          <w:tcPr>
            <w:tcW w:w="2312" w:type="dxa"/>
          </w:tcPr>
          <w:p w14:paraId="263517DF" w14:textId="3F587466" w:rsidR="00645D4E" w:rsidRDefault="00D5502C" w:rsidP="00662808">
            <w:pPr>
              <w:spacing w:line="480" w:lineRule="auto"/>
            </w:pPr>
            <w:r>
              <w:t>750</w:t>
            </w:r>
          </w:p>
        </w:tc>
      </w:tr>
      <w:tr w:rsidR="00645D4E" w14:paraId="4C0FC461" w14:textId="77777777" w:rsidTr="00851C15">
        <w:tc>
          <w:tcPr>
            <w:tcW w:w="670" w:type="dxa"/>
          </w:tcPr>
          <w:p w14:paraId="327C4E5A" w14:textId="77777777" w:rsidR="00645D4E" w:rsidRDefault="00645D4E" w:rsidP="00A4226C">
            <w:pPr>
              <w:pStyle w:val="ListParagraph"/>
              <w:numPr>
                <w:ilvl w:val="0"/>
                <w:numId w:val="33"/>
              </w:numPr>
              <w:spacing w:line="480" w:lineRule="auto"/>
            </w:pPr>
          </w:p>
        </w:tc>
        <w:tc>
          <w:tcPr>
            <w:tcW w:w="3909" w:type="dxa"/>
          </w:tcPr>
          <w:p w14:paraId="65D6AD48" w14:textId="10BE6DBF" w:rsidR="00645D4E" w:rsidRDefault="009A360A" w:rsidP="00662808">
            <w:pPr>
              <w:spacing w:line="480" w:lineRule="auto"/>
            </w:pPr>
            <w:r>
              <w:t>DSTV Installation</w:t>
            </w:r>
          </w:p>
        </w:tc>
        <w:tc>
          <w:tcPr>
            <w:tcW w:w="2459" w:type="dxa"/>
          </w:tcPr>
          <w:p w14:paraId="77C29425" w14:textId="0BE2E0D7" w:rsidR="00645D4E" w:rsidRDefault="00AE61E7" w:rsidP="00662808">
            <w:pPr>
              <w:spacing w:line="480" w:lineRule="auto"/>
            </w:pPr>
            <w:r>
              <w:t>-</w:t>
            </w:r>
          </w:p>
        </w:tc>
        <w:tc>
          <w:tcPr>
            <w:tcW w:w="2312" w:type="dxa"/>
          </w:tcPr>
          <w:p w14:paraId="7EBA4C58" w14:textId="39595C0B" w:rsidR="00645D4E" w:rsidRDefault="00D5502C" w:rsidP="00662808">
            <w:pPr>
              <w:spacing w:line="480" w:lineRule="auto"/>
            </w:pPr>
            <w:r>
              <w:t>75</w:t>
            </w:r>
          </w:p>
        </w:tc>
      </w:tr>
      <w:tr w:rsidR="00645D4E" w14:paraId="70E9F2D6" w14:textId="77777777" w:rsidTr="00851C15">
        <w:tc>
          <w:tcPr>
            <w:tcW w:w="670" w:type="dxa"/>
          </w:tcPr>
          <w:p w14:paraId="13ED932F" w14:textId="77777777" w:rsidR="00645D4E" w:rsidRDefault="00645D4E" w:rsidP="00A4226C">
            <w:pPr>
              <w:pStyle w:val="ListParagraph"/>
              <w:numPr>
                <w:ilvl w:val="0"/>
                <w:numId w:val="33"/>
              </w:numPr>
              <w:spacing w:line="480" w:lineRule="auto"/>
            </w:pPr>
          </w:p>
        </w:tc>
        <w:tc>
          <w:tcPr>
            <w:tcW w:w="3909" w:type="dxa"/>
          </w:tcPr>
          <w:p w14:paraId="1C3432AA" w14:textId="6C84B9DD" w:rsidR="00645D4E" w:rsidRDefault="009A360A" w:rsidP="00662808">
            <w:pPr>
              <w:spacing w:line="480" w:lineRule="auto"/>
            </w:pPr>
            <w:r>
              <w:t>CCTV Cameras</w:t>
            </w:r>
          </w:p>
        </w:tc>
        <w:tc>
          <w:tcPr>
            <w:tcW w:w="2459" w:type="dxa"/>
          </w:tcPr>
          <w:p w14:paraId="19886D44" w14:textId="19D84045" w:rsidR="00645D4E" w:rsidRDefault="00AE61E7" w:rsidP="00662808">
            <w:pPr>
              <w:spacing w:line="480" w:lineRule="auto"/>
            </w:pPr>
            <w:r>
              <w:t>-</w:t>
            </w:r>
          </w:p>
        </w:tc>
        <w:tc>
          <w:tcPr>
            <w:tcW w:w="2312" w:type="dxa"/>
          </w:tcPr>
          <w:p w14:paraId="21D48473" w14:textId="56E1D6F2" w:rsidR="00645D4E" w:rsidRDefault="00D5502C" w:rsidP="00662808">
            <w:pPr>
              <w:spacing w:line="480" w:lineRule="auto"/>
            </w:pPr>
            <w:r>
              <w:t>1000</w:t>
            </w:r>
          </w:p>
        </w:tc>
      </w:tr>
      <w:tr w:rsidR="009A360A" w14:paraId="79A4111F" w14:textId="77777777" w:rsidTr="0033793C">
        <w:tc>
          <w:tcPr>
            <w:tcW w:w="9350" w:type="dxa"/>
            <w:gridSpan w:val="4"/>
          </w:tcPr>
          <w:p w14:paraId="4991CE4C" w14:textId="1EA79F66" w:rsidR="009A360A" w:rsidRDefault="009A360A" w:rsidP="00662808">
            <w:pPr>
              <w:spacing w:line="480" w:lineRule="auto"/>
              <w:jc w:val="center"/>
            </w:pPr>
            <w:r w:rsidRPr="009A360A">
              <w:rPr>
                <w:b/>
                <w:bCs/>
              </w:rPr>
              <w:t>Other Expenses</w:t>
            </w:r>
          </w:p>
        </w:tc>
      </w:tr>
      <w:tr w:rsidR="008D11CA" w14:paraId="229EA0A6" w14:textId="77777777" w:rsidTr="002C510F">
        <w:tc>
          <w:tcPr>
            <w:tcW w:w="670" w:type="dxa"/>
          </w:tcPr>
          <w:p w14:paraId="2631D876" w14:textId="77777777" w:rsidR="008D11CA" w:rsidRDefault="008D11CA" w:rsidP="00A4226C">
            <w:pPr>
              <w:pStyle w:val="ListParagraph"/>
              <w:numPr>
                <w:ilvl w:val="0"/>
                <w:numId w:val="28"/>
              </w:numPr>
              <w:spacing w:line="480" w:lineRule="auto"/>
            </w:pPr>
          </w:p>
        </w:tc>
        <w:tc>
          <w:tcPr>
            <w:tcW w:w="6368" w:type="dxa"/>
            <w:gridSpan w:val="2"/>
          </w:tcPr>
          <w:p w14:paraId="6B219E6E" w14:textId="778D81B0" w:rsidR="008D11CA" w:rsidRDefault="008D11CA" w:rsidP="00662808">
            <w:pPr>
              <w:spacing w:line="480" w:lineRule="auto"/>
            </w:pPr>
            <w:r>
              <w:t>Marketing</w:t>
            </w:r>
          </w:p>
        </w:tc>
        <w:tc>
          <w:tcPr>
            <w:tcW w:w="2312" w:type="dxa"/>
          </w:tcPr>
          <w:p w14:paraId="03C7CA0A" w14:textId="50B1C3E6" w:rsidR="008D11CA" w:rsidRDefault="004C2984" w:rsidP="00662808">
            <w:pPr>
              <w:spacing w:line="480" w:lineRule="auto"/>
            </w:pPr>
            <w:r>
              <w:t>700</w:t>
            </w:r>
          </w:p>
        </w:tc>
      </w:tr>
      <w:tr w:rsidR="008D11CA" w14:paraId="6238CF84" w14:textId="77777777" w:rsidTr="00E3239D">
        <w:tc>
          <w:tcPr>
            <w:tcW w:w="670" w:type="dxa"/>
          </w:tcPr>
          <w:p w14:paraId="3A85D0EE" w14:textId="77777777" w:rsidR="008D11CA" w:rsidRDefault="008D11CA" w:rsidP="00A4226C">
            <w:pPr>
              <w:pStyle w:val="ListParagraph"/>
              <w:numPr>
                <w:ilvl w:val="0"/>
                <w:numId w:val="28"/>
              </w:numPr>
              <w:spacing w:line="480" w:lineRule="auto"/>
            </w:pPr>
          </w:p>
        </w:tc>
        <w:tc>
          <w:tcPr>
            <w:tcW w:w="6368" w:type="dxa"/>
            <w:gridSpan w:val="2"/>
          </w:tcPr>
          <w:p w14:paraId="19C04460" w14:textId="748FEB28" w:rsidR="008D11CA" w:rsidRDefault="008D11CA" w:rsidP="00662808">
            <w:pPr>
              <w:spacing w:line="480" w:lineRule="auto"/>
            </w:pPr>
            <w:r>
              <w:t>Staff Salaries for two months</w:t>
            </w:r>
          </w:p>
        </w:tc>
        <w:tc>
          <w:tcPr>
            <w:tcW w:w="2312" w:type="dxa"/>
          </w:tcPr>
          <w:p w14:paraId="000BDD63" w14:textId="498E748F" w:rsidR="008D11CA" w:rsidRDefault="008D11CA" w:rsidP="00662808">
            <w:pPr>
              <w:spacing w:line="480" w:lineRule="auto"/>
            </w:pPr>
            <w:r>
              <w:t>3000</w:t>
            </w:r>
          </w:p>
        </w:tc>
      </w:tr>
      <w:tr w:rsidR="004C2984" w14:paraId="28C9007E" w14:textId="77777777" w:rsidTr="00E3239D">
        <w:tc>
          <w:tcPr>
            <w:tcW w:w="670" w:type="dxa"/>
          </w:tcPr>
          <w:p w14:paraId="2EA1DE9B" w14:textId="77777777" w:rsidR="004C2984" w:rsidRDefault="004C2984" w:rsidP="00A4226C">
            <w:pPr>
              <w:pStyle w:val="ListParagraph"/>
              <w:numPr>
                <w:ilvl w:val="0"/>
                <w:numId w:val="28"/>
              </w:numPr>
              <w:spacing w:line="480" w:lineRule="auto"/>
            </w:pPr>
          </w:p>
        </w:tc>
        <w:tc>
          <w:tcPr>
            <w:tcW w:w="6368" w:type="dxa"/>
            <w:gridSpan w:val="2"/>
          </w:tcPr>
          <w:p w14:paraId="12E59968" w14:textId="78101D32" w:rsidR="004C2984" w:rsidRDefault="004C2984" w:rsidP="00662808">
            <w:pPr>
              <w:spacing w:line="480" w:lineRule="auto"/>
            </w:pPr>
            <w:r>
              <w:t>Insurance</w:t>
            </w:r>
          </w:p>
        </w:tc>
        <w:tc>
          <w:tcPr>
            <w:tcW w:w="2312" w:type="dxa"/>
          </w:tcPr>
          <w:p w14:paraId="0D3AEDFF" w14:textId="676430DF" w:rsidR="004C2984" w:rsidRDefault="004C2984" w:rsidP="00662808">
            <w:pPr>
              <w:spacing w:line="480" w:lineRule="auto"/>
            </w:pPr>
            <w:r>
              <w:t>200</w:t>
            </w:r>
          </w:p>
        </w:tc>
      </w:tr>
      <w:tr w:rsidR="008D11CA" w14:paraId="10FC972C" w14:textId="77777777" w:rsidTr="00DB5B47">
        <w:tc>
          <w:tcPr>
            <w:tcW w:w="9350" w:type="dxa"/>
            <w:gridSpan w:val="4"/>
          </w:tcPr>
          <w:p w14:paraId="2F920CAA" w14:textId="4689BC27" w:rsidR="008D11CA" w:rsidRPr="008D11CA" w:rsidRDefault="008D11CA" w:rsidP="00662808">
            <w:pPr>
              <w:spacing w:line="480" w:lineRule="auto"/>
              <w:jc w:val="center"/>
              <w:rPr>
                <w:b/>
                <w:bCs/>
              </w:rPr>
            </w:pPr>
            <w:r w:rsidRPr="008D11CA">
              <w:rPr>
                <w:b/>
                <w:bCs/>
              </w:rPr>
              <w:t>Licensing</w:t>
            </w:r>
          </w:p>
        </w:tc>
      </w:tr>
      <w:tr w:rsidR="00645D4E" w14:paraId="2903AE27" w14:textId="77777777" w:rsidTr="00851C15">
        <w:tc>
          <w:tcPr>
            <w:tcW w:w="670" w:type="dxa"/>
          </w:tcPr>
          <w:p w14:paraId="45403C6A" w14:textId="77777777" w:rsidR="00645D4E" w:rsidRDefault="00645D4E" w:rsidP="00A4226C">
            <w:pPr>
              <w:pStyle w:val="ListParagraph"/>
              <w:numPr>
                <w:ilvl w:val="0"/>
                <w:numId w:val="30"/>
              </w:numPr>
              <w:spacing w:line="480" w:lineRule="auto"/>
            </w:pPr>
          </w:p>
        </w:tc>
        <w:tc>
          <w:tcPr>
            <w:tcW w:w="3909" w:type="dxa"/>
          </w:tcPr>
          <w:p w14:paraId="4C5A88A5" w14:textId="37011B77" w:rsidR="00645D4E" w:rsidRDefault="003E46CF" w:rsidP="00662808">
            <w:pPr>
              <w:spacing w:line="480" w:lineRule="auto"/>
            </w:pPr>
            <w:r>
              <w:t>Registration of the company</w:t>
            </w:r>
          </w:p>
        </w:tc>
        <w:tc>
          <w:tcPr>
            <w:tcW w:w="2459" w:type="dxa"/>
          </w:tcPr>
          <w:p w14:paraId="48390F7D" w14:textId="77777777" w:rsidR="00645D4E" w:rsidRDefault="00645D4E" w:rsidP="00662808">
            <w:pPr>
              <w:spacing w:line="480" w:lineRule="auto"/>
            </w:pPr>
          </w:p>
        </w:tc>
        <w:tc>
          <w:tcPr>
            <w:tcW w:w="2312" w:type="dxa"/>
          </w:tcPr>
          <w:p w14:paraId="5013F751" w14:textId="1BDEFF45" w:rsidR="00645D4E" w:rsidRDefault="00633EB5" w:rsidP="00662808">
            <w:pPr>
              <w:spacing w:line="480" w:lineRule="auto"/>
            </w:pPr>
            <w:r>
              <w:t>30</w:t>
            </w:r>
          </w:p>
        </w:tc>
      </w:tr>
      <w:tr w:rsidR="00645D4E" w14:paraId="656D1375" w14:textId="77777777" w:rsidTr="00851C15">
        <w:tc>
          <w:tcPr>
            <w:tcW w:w="670" w:type="dxa"/>
          </w:tcPr>
          <w:p w14:paraId="0D3CCBD6" w14:textId="77777777" w:rsidR="00645D4E" w:rsidRDefault="00645D4E" w:rsidP="00A4226C">
            <w:pPr>
              <w:pStyle w:val="ListParagraph"/>
              <w:numPr>
                <w:ilvl w:val="0"/>
                <w:numId w:val="30"/>
              </w:numPr>
              <w:spacing w:line="480" w:lineRule="auto"/>
            </w:pPr>
          </w:p>
        </w:tc>
        <w:tc>
          <w:tcPr>
            <w:tcW w:w="3909" w:type="dxa"/>
          </w:tcPr>
          <w:p w14:paraId="70649706" w14:textId="3EB819FF" w:rsidR="00645D4E" w:rsidRDefault="003E46CF" w:rsidP="00662808">
            <w:pPr>
              <w:spacing w:line="480" w:lineRule="auto"/>
            </w:pPr>
            <w:r>
              <w:t>License from the health department</w:t>
            </w:r>
          </w:p>
        </w:tc>
        <w:tc>
          <w:tcPr>
            <w:tcW w:w="2459" w:type="dxa"/>
          </w:tcPr>
          <w:p w14:paraId="5E02A98E" w14:textId="77777777" w:rsidR="00645D4E" w:rsidRDefault="00645D4E" w:rsidP="00662808">
            <w:pPr>
              <w:spacing w:line="480" w:lineRule="auto"/>
            </w:pPr>
          </w:p>
        </w:tc>
        <w:tc>
          <w:tcPr>
            <w:tcW w:w="2312" w:type="dxa"/>
          </w:tcPr>
          <w:p w14:paraId="272F877A" w14:textId="7FF3B16D" w:rsidR="00645D4E" w:rsidRDefault="00633EB5" w:rsidP="00662808">
            <w:pPr>
              <w:spacing w:line="480" w:lineRule="auto"/>
            </w:pPr>
            <w:r>
              <w:t>100</w:t>
            </w:r>
          </w:p>
        </w:tc>
      </w:tr>
      <w:tr w:rsidR="00645D4E" w14:paraId="0A733B0E" w14:textId="77777777" w:rsidTr="00851C15">
        <w:tc>
          <w:tcPr>
            <w:tcW w:w="670" w:type="dxa"/>
          </w:tcPr>
          <w:p w14:paraId="24905BED" w14:textId="77777777" w:rsidR="00645D4E" w:rsidRDefault="00645D4E" w:rsidP="00A4226C">
            <w:pPr>
              <w:pStyle w:val="ListParagraph"/>
              <w:numPr>
                <w:ilvl w:val="0"/>
                <w:numId w:val="30"/>
              </w:numPr>
              <w:spacing w:line="480" w:lineRule="auto"/>
            </w:pPr>
          </w:p>
        </w:tc>
        <w:tc>
          <w:tcPr>
            <w:tcW w:w="3909" w:type="dxa"/>
          </w:tcPr>
          <w:p w14:paraId="51236691" w14:textId="2A0E74F9" w:rsidR="00645D4E" w:rsidRDefault="003E46CF" w:rsidP="00662808">
            <w:pPr>
              <w:spacing w:line="480" w:lineRule="auto"/>
            </w:pPr>
            <w:r>
              <w:t>Fire supervision licen</w:t>
            </w:r>
            <w:r w:rsidR="00C63EE0">
              <w:t>s</w:t>
            </w:r>
            <w:r>
              <w:t>e</w:t>
            </w:r>
          </w:p>
        </w:tc>
        <w:tc>
          <w:tcPr>
            <w:tcW w:w="2459" w:type="dxa"/>
          </w:tcPr>
          <w:p w14:paraId="5622AFDA" w14:textId="77777777" w:rsidR="00645D4E" w:rsidRDefault="00645D4E" w:rsidP="00662808">
            <w:pPr>
              <w:spacing w:line="480" w:lineRule="auto"/>
            </w:pPr>
          </w:p>
        </w:tc>
        <w:tc>
          <w:tcPr>
            <w:tcW w:w="2312" w:type="dxa"/>
          </w:tcPr>
          <w:p w14:paraId="0BC11C9C" w14:textId="7CEF548C" w:rsidR="00645D4E" w:rsidRDefault="00633EB5" w:rsidP="00662808">
            <w:pPr>
              <w:spacing w:line="480" w:lineRule="auto"/>
            </w:pPr>
            <w:r>
              <w:t>120</w:t>
            </w:r>
          </w:p>
        </w:tc>
      </w:tr>
      <w:tr w:rsidR="00645D4E" w14:paraId="3549D2B7" w14:textId="77777777" w:rsidTr="00851C15">
        <w:tc>
          <w:tcPr>
            <w:tcW w:w="670" w:type="dxa"/>
          </w:tcPr>
          <w:p w14:paraId="01AD4C46" w14:textId="77777777" w:rsidR="00645D4E" w:rsidRDefault="00645D4E" w:rsidP="00A4226C">
            <w:pPr>
              <w:pStyle w:val="ListParagraph"/>
              <w:numPr>
                <w:ilvl w:val="0"/>
                <w:numId w:val="30"/>
              </w:numPr>
              <w:spacing w:line="480" w:lineRule="auto"/>
            </w:pPr>
          </w:p>
        </w:tc>
        <w:tc>
          <w:tcPr>
            <w:tcW w:w="3909" w:type="dxa"/>
          </w:tcPr>
          <w:p w14:paraId="7053D824" w14:textId="1815B3F9" w:rsidR="00645D4E" w:rsidRDefault="003E46CF" w:rsidP="00662808">
            <w:pPr>
              <w:spacing w:line="480" w:lineRule="auto"/>
            </w:pPr>
            <w:r>
              <w:t>Business Permit</w:t>
            </w:r>
          </w:p>
        </w:tc>
        <w:tc>
          <w:tcPr>
            <w:tcW w:w="2459" w:type="dxa"/>
          </w:tcPr>
          <w:p w14:paraId="5B97DE8E" w14:textId="77777777" w:rsidR="00645D4E" w:rsidRDefault="00645D4E" w:rsidP="00662808">
            <w:pPr>
              <w:spacing w:line="480" w:lineRule="auto"/>
            </w:pPr>
          </w:p>
        </w:tc>
        <w:tc>
          <w:tcPr>
            <w:tcW w:w="2312" w:type="dxa"/>
          </w:tcPr>
          <w:p w14:paraId="6C41D9B5" w14:textId="73D33A5F" w:rsidR="00645D4E" w:rsidRDefault="00633EB5" w:rsidP="00662808">
            <w:pPr>
              <w:spacing w:line="480" w:lineRule="auto"/>
            </w:pPr>
            <w:r>
              <w:t>50</w:t>
            </w:r>
          </w:p>
        </w:tc>
      </w:tr>
      <w:tr w:rsidR="003E46CF" w14:paraId="618199F8" w14:textId="77777777" w:rsidTr="00FE0EEE">
        <w:tc>
          <w:tcPr>
            <w:tcW w:w="7038" w:type="dxa"/>
            <w:gridSpan w:val="3"/>
          </w:tcPr>
          <w:p w14:paraId="033F13A8" w14:textId="23FACBCD" w:rsidR="003E46CF" w:rsidRPr="00E4199E" w:rsidRDefault="003E46CF" w:rsidP="00662808">
            <w:pPr>
              <w:spacing w:line="480" w:lineRule="auto"/>
              <w:jc w:val="center"/>
              <w:rPr>
                <w:b/>
                <w:bCs/>
              </w:rPr>
            </w:pPr>
            <w:r w:rsidRPr="00E4199E">
              <w:rPr>
                <w:b/>
                <w:bCs/>
              </w:rPr>
              <w:t>Total</w:t>
            </w:r>
          </w:p>
        </w:tc>
        <w:tc>
          <w:tcPr>
            <w:tcW w:w="2312" w:type="dxa"/>
          </w:tcPr>
          <w:p w14:paraId="25E1C64F" w14:textId="13369AD2" w:rsidR="003E46CF" w:rsidRPr="00E4199E" w:rsidRDefault="00E4199E" w:rsidP="00662808">
            <w:pPr>
              <w:spacing w:line="480" w:lineRule="auto"/>
              <w:rPr>
                <w:b/>
                <w:bCs/>
              </w:rPr>
            </w:pPr>
            <w:r w:rsidRPr="00E4199E">
              <w:rPr>
                <w:b/>
                <w:bCs/>
              </w:rPr>
              <w:t>20831</w:t>
            </w:r>
          </w:p>
        </w:tc>
      </w:tr>
    </w:tbl>
    <w:p w14:paraId="74F5916B" w14:textId="0BD8A43E" w:rsidR="00227EF4" w:rsidRDefault="00227EF4" w:rsidP="00227EF4"/>
    <w:p w14:paraId="3025A6B0" w14:textId="77777777" w:rsidR="007F3454" w:rsidRPr="007F3454" w:rsidRDefault="007F3454" w:rsidP="007F3454"/>
    <w:p w14:paraId="385E7652" w14:textId="6AB2CE9E" w:rsidR="001B6737" w:rsidRDefault="001B6737" w:rsidP="00E4199E">
      <w:pPr>
        <w:pStyle w:val="Heading2"/>
        <w:spacing w:line="480" w:lineRule="auto"/>
      </w:pPr>
      <w:bookmarkStart w:id="58" w:name="_Toc87790715"/>
      <w:r>
        <w:t xml:space="preserve">Working Capital (As at opening </w:t>
      </w:r>
      <w:r w:rsidR="0004788C">
        <w:t xml:space="preserve">November </w:t>
      </w:r>
      <w:r w:rsidR="00911755">
        <w:t>30</w:t>
      </w:r>
      <w:r w:rsidR="0004788C">
        <w:t>th</w:t>
      </w:r>
      <w:r w:rsidR="00474284">
        <w:t>,</w:t>
      </w:r>
      <w:r>
        <w:t xml:space="preserve"> 2021)</w:t>
      </w:r>
      <w:bookmarkEnd w:id="58"/>
    </w:p>
    <w:tbl>
      <w:tblPr>
        <w:tblStyle w:val="TableGrid"/>
        <w:tblW w:w="0" w:type="auto"/>
        <w:tblLook w:val="04A0" w:firstRow="1" w:lastRow="0" w:firstColumn="1" w:lastColumn="0" w:noHBand="0" w:noVBand="1"/>
      </w:tblPr>
      <w:tblGrid>
        <w:gridCol w:w="4675"/>
        <w:gridCol w:w="4675"/>
      </w:tblGrid>
      <w:tr w:rsidR="00B90DC6" w14:paraId="0E8A67F7" w14:textId="77777777" w:rsidTr="00B90DC6">
        <w:tc>
          <w:tcPr>
            <w:tcW w:w="4675" w:type="dxa"/>
          </w:tcPr>
          <w:p w14:paraId="74FE9258" w14:textId="5F0C9CE0" w:rsidR="00B90DC6" w:rsidRPr="00B90DC6" w:rsidRDefault="00803543" w:rsidP="00662808">
            <w:pPr>
              <w:spacing w:line="480" w:lineRule="auto"/>
              <w:rPr>
                <w:b/>
                <w:bCs/>
              </w:rPr>
            </w:pPr>
            <w:r w:rsidRPr="00B90DC6">
              <w:rPr>
                <w:b/>
                <w:bCs/>
              </w:rPr>
              <w:t>ASSETS</w:t>
            </w:r>
          </w:p>
        </w:tc>
        <w:tc>
          <w:tcPr>
            <w:tcW w:w="4675" w:type="dxa"/>
          </w:tcPr>
          <w:p w14:paraId="6541208B" w14:textId="0359D50A" w:rsidR="00B90DC6" w:rsidRPr="00B90DC6" w:rsidRDefault="00B90DC6" w:rsidP="00662808">
            <w:pPr>
              <w:spacing w:line="480" w:lineRule="auto"/>
              <w:rPr>
                <w:b/>
                <w:bCs/>
              </w:rPr>
            </w:pPr>
            <w:r w:rsidRPr="00B90DC6">
              <w:rPr>
                <w:b/>
                <w:bCs/>
              </w:rPr>
              <w:t>(</w:t>
            </w:r>
            <w:r w:rsidRPr="00B90DC6">
              <w:rPr>
                <w:rFonts w:cs="Times New Roman"/>
                <w:b/>
                <w:bCs/>
              </w:rPr>
              <w:t>£)</w:t>
            </w:r>
          </w:p>
        </w:tc>
      </w:tr>
      <w:tr w:rsidR="00B90DC6" w14:paraId="2CE918B4" w14:textId="77777777" w:rsidTr="00DE0EE5">
        <w:tc>
          <w:tcPr>
            <w:tcW w:w="9350" w:type="dxa"/>
            <w:gridSpan w:val="2"/>
          </w:tcPr>
          <w:p w14:paraId="4E7D0301" w14:textId="76D6E247" w:rsidR="00B90DC6" w:rsidRPr="00803543" w:rsidRDefault="00B90DC6" w:rsidP="00662808">
            <w:pPr>
              <w:spacing w:line="480" w:lineRule="auto"/>
              <w:jc w:val="center"/>
              <w:rPr>
                <w:b/>
                <w:bCs/>
              </w:rPr>
            </w:pPr>
            <w:r w:rsidRPr="00803543">
              <w:rPr>
                <w:b/>
                <w:bCs/>
              </w:rPr>
              <w:lastRenderedPageBreak/>
              <w:t>CURRENT ASSETS</w:t>
            </w:r>
          </w:p>
        </w:tc>
      </w:tr>
      <w:tr w:rsidR="00B90DC6" w14:paraId="22AD93AC" w14:textId="77777777" w:rsidTr="00B90DC6">
        <w:tc>
          <w:tcPr>
            <w:tcW w:w="4675" w:type="dxa"/>
          </w:tcPr>
          <w:p w14:paraId="056574FB" w14:textId="2CB3B5C1" w:rsidR="00B90DC6" w:rsidRDefault="00B90DC6" w:rsidP="00662808">
            <w:pPr>
              <w:spacing w:line="480" w:lineRule="auto"/>
            </w:pPr>
            <w:r>
              <w:t>Cash at hand</w:t>
            </w:r>
          </w:p>
        </w:tc>
        <w:tc>
          <w:tcPr>
            <w:tcW w:w="4675" w:type="dxa"/>
          </w:tcPr>
          <w:p w14:paraId="20456E84" w14:textId="636A88BA" w:rsidR="00B90DC6" w:rsidRDefault="00E4199E" w:rsidP="00662808">
            <w:pPr>
              <w:spacing w:line="480" w:lineRule="auto"/>
            </w:pPr>
            <w:r>
              <w:t>5000</w:t>
            </w:r>
          </w:p>
        </w:tc>
      </w:tr>
      <w:tr w:rsidR="00B90DC6" w14:paraId="0D138F91" w14:textId="77777777" w:rsidTr="00B90DC6">
        <w:tc>
          <w:tcPr>
            <w:tcW w:w="4675" w:type="dxa"/>
          </w:tcPr>
          <w:p w14:paraId="7806FF87" w14:textId="2B73491B" w:rsidR="00B90DC6" w:rsidRDefault="00B90DC6" w:rsidP="00662808">
            <w:pPr>
              <w:spacing w:line="480" w:lineRule="auto"/>
            </w:pPr>
            <w:r>
              <w:t>Cash at bank</w:t>
            </w:r>
          </w:p>
        </w:tc>
        <w:tc>
          <w:tcPr>
            <w:tcW w:w="4675" w:type="dxa"/>
          </w:tcPr>
          <w:p w14:paraId="3F85DA46" w14:textId="4708C09D" w:rsidR="00B90DC6" w:rsidRDefault="00E4199E" w:rsidP="00662808">
            <w:pPr>
              <w:spacing w:line="480" w:lineRule="auto"/>
            </w:pPr>
            <w:r>
              <w:t>15000</w:t>
            </w:r>
          </w:p>
        </w:tc>
      </w:tr>
      <w:tr w:rsidR="00B90DC6" w14:paraId="01EB8CF6" w14:textId="77777777" w:rsidTr="00B90DC6">
        <w:tc>
          <w:tcPr>
            <w:tcW w:w="4675" w:type="dxa"/>
          </w:tcPr>
          <w:p w14:paraId="1968CE07" w14:textId="4E0B2404" w:rsidR="00B90DC6" w:rsidRPr="00803543" w:rsidRDefault="00803543" w:rsidP="00662808">
            <w:pPr>
              <w:spacing w:line="480" w:lineRule="auto"/>
              <w:rPr>
                <w:b/>
                <w:bCs/>
              </w:rPr>
            </w:pPr>
            <w:r w:rsidRPr="00803543">
              <w:rPr>
                <w:b/>
                <w:bCs/>
              </w:rPr>
              <w:t>TOTAL CURRENT ASSET</w:t>
            </w:r>
          </w:p>
        </w:tc>
        <w:tc>
          <w:tcPr>
            <w:tcW w:w="4675" w:type="dxa"/>
          </w:tcPr>
          <w:p w14:paraId="64B4AA06" w14:textId="58C9ACC8" w:rsidR="00B90DC6" w:rsidRPr="00803543" w:rsidRDefault="00E4199E" w:rsidP="00662808">
            <w:pPr>
              <w:spacing w:line="480" w:lineRule="auto"/>
              <w:rPr>
                <w:b/>
                <w:bCs/>
              </w:rPr>
            </w:pPr>
            <w:r>
              <w:rPr>
                <w:b/>
                <w:bCs/>
              </w:rPr>
              <w:t>20000</w:t>
            </w:r>
          </w:p>
        </w:tc>
      </w:tr>
      <w:tr w:rsidR="0072256B" w14:paraId="24FF824F" w14:textId="77777777" w:rsidTr="00D54896">
        <w:tc>
          <w:tcPr>
            <w:tcW w:w="9350" w:type="dxa"/>
            <w:gridSpan w:val="2"/>
          </w:tcPr>
          <w:p w14:paraId="359EB7D7" w14:textId="591694C8" w:rsidR="0072256B" w:rsidRPr="0072256B" w:rsidRDefault="0072256B" w:rsidP="00662808">
            <w:pPr>
              <w:spacing w:line="480" w:lineRule="auto"/>
              <w:jc w:val="center"/>
              <w:rPr>
                <w:b/>
                <w:bCs/>
              </w:rPr>
            </w:pPr>
            <w:r w:rsidRPr="0072256B">
              <w:rPr>
                <w:b/>
                <w:bCs/>
              </w:rPr>
              <w:t>FIXED ASSETS</w:t>
            </w:r>
          </w:p>
        </w:tc>
      </w:tr>
      <w:tr w:rsidR="00B90DC6" w14:paraId="64698F9B" w14:textId="77777777" w:rsidTr="00B90DC6">
        <w:tc>
          <w:tcPr>
            <w:tcW w:w="4675" w:type="dxa"/>
          </w:tcPr>
          <w:p w14:paraId="7936C3F2" w14:textId="1DB3A9D6" w:rsidR="00B90DC6" w:rsidRPr="0072256B" w:rsidRDefault="0072256B" w:rsidP="00662808">
            <w:pPr>
              <w:widowControl/>
              <w:autoSpaceDE w:val="0"/>
              <w:autoSpaceDN w:val="0"/>
              <w:adjustRightInd w:val="0"/>
              <w:spacing w:line="480" w:lineRule="auto"/>
              <w:rPr>
                <w:rFonts w:eastAsiaTheme="minorHAnsi" w:cs="Times New Roman"/>
                <w:color w:val="00000A"/>
                <w:szCs w:val="24"/>
                <w:lang w:val="en-US" w:eastAsia="en-US"/>
              </w:rPr>
            </w:pPr>
            <w:r w:rsidRPr="0072256B">
              <w:rPr>
                <w:rFonts w:eastAsiaTheme="minorHAnsi" w:cs="Times New Roman"/>
                <w:color w:val="00000A"/>
                <w:szCs w:val="24"/>
                <w:lang w:val="en-US" w:eastAsia="en-US"/>
              </w:rPr>
              <w:t>Equipment, Furniture and Machines</w:t>
            </w:r>
          </w:p>
        </w:tc>
        <w:tc>
          <w:tcPr>
            <w:tcW w:w="4675" w:type="dxa"/>
          </w:tcPr>
          <w:p w14:paraId="45082468" w14:textId="09B559CD" w:rsidR="00B90DC6" w:rsidRDefault="00090E01" w:rsidP="00662808">
            <w:pPr>
              <w:spacing w:line="480" w:lineRule="auto"/>
            </w:pPr>
            <w:r>
              <w:t>11064</w:t>
            </w:r>
          </w:p>
        </w:tc>
      </w:tr>
      <w:tr w:rsidR="00B90DC6" w14:paraId="345F537E" w14:textId="77777777" w:rsidTr="00B90DC6">
        <w:tc>
          <w:tcPr>
            <w:tcW w:w="4675" w:type="dxa"/>
          </w:tcPr>
          <w:p w14:paraId="4E2F0E66" w14:textId="5DFD4F69" w:rsidR="00B90DC6" w:rsidRPr="0072256B" w:rsidRDefault="0072256B" w:rsidP="00662808">
            <w:pPr>
              <w:spacing w:line="480" w:lineRule="auto"/>
              <w:rPr>
                <w:rFonts w:cs="Times New Roman"/>
              </w:rPr>
            </w:pPr>
            <w:r w:rsidRPr="0072256B">
              <w:rPr>
                <w:rFonts w:eastAsiaTheme="minorHAnsi" w:cs="Times New Roman"/>
                <w:color w:val="00000A"/>
                <w:szCs w:val="24"/>
                <w:lang w:val="en-US" w:eastAsia="en-US"/>
              </w:rPr>
              <w:t>Depreciation 2%</w:t>
            </w:r>
          </w:p>
        </w:tc>
        <w:tc>
          <w:tcPr>
            <w:tcW w:w="4675" w:type="dxa"/>
          </w:tcPr>
          <w:p w14:paraId="7E483D29" w14:textId="37F27053" w:rsidR="00B90DC6" w:rsidRDefault="00090E01" w:rsidP="00662808">
            <w:pPr>
              <w:spacing w:line="480" w:lineRule="auto"/>
            </w:pPr>
            <w:r>
              <w:t>221</w:t>
            </w:r>
          </w:p>
        </w:tc>
      </w:tr>
      <w:tr w:rsidR="00B90DC6" w14:paraId="37654294" w14:textId="77777777" w:rsidTr="00B90DC6">
        <w:tc>
          <w:tcPr>
            <w:tcW w:w="4675" w:type="dxa"/>
          </w:tcPr>
          <w:p w14:paraId="4812DD84" w14:textId="649E7CE2" w:rsidR="00B90DC6" w:rsidRPr="00F83385" w:rsidRDefault="00013E99" w:rsidP="00662808">
            <w:pPr>
              <w:spacing w:line="480" w:lineRule="auto"/>
            </w:pPr>
            <w:r w:rsidRPr="00F83385">
              <w:t>FIXED ASSETS</w:t>
            </w:r>
            <w:r w:rsidR="00A0128F" w:rsidRPr="00F83385">
              <w:t xml:space="preserve"> (TOTAL)</w:t>
            </w:r>
          </w:p>
        </w:tc>
        <w:tc>
          <w:tcPr>
            <w:tcW w:w="4675" w:type="dxa"/>
          </w:tcPr>
          <w:p w14:paraId="16C8FB81" w14:textId="5E4895C5" w:rsidR="00B90DC6" w:rsidRPr="00F83385" w:rsidRDefault="00090E01" w:rsidP="00662808">
            <w:pPr>
              <w:spacing w:line="480" w:lineRule="auto"/>
            </w:pPr>
            <w:r w:rsidRPr="00F83385">
              <w:t>11285</w:t>
            </w:r>
          </w:p>
        </w:tc>
      </w:tr>
      <w:tr w:rsidR="00B90DC6" w14:paraId="1DCF46B7" w14:textId="77777777" w:rsidTr="00B90DC6">
        <w:tc>
          <w:tcPr>
            <w:tcW w:w="4675" w:type="dxa"/>
          </w:tcPr>
          <w:p w14:paraId="42B802E1" w14:textId="68645EB3" w:rsidR="00B90DC6" w:rsidRPr="00090E01" w:rsidRDefault="00013E99" w:rsidP="00662808">
            <w:pPr>
              <w:spacing w:line="480" w:lineRule="auto"/>
              <w:rPr>
                <w:b/>
                <w:bCs/>
              </w:rPr>
            </w:pPr>
            <w:r w:rsidRPr="00090E01">
              <w:rPr>
                <w:b/>
                <w:bCs/>
              </w:rPr>
              <w:t>ASSETS</w:t>
            </w:r>
            <w:r w:rsidR="00A0128F" w:rsidRPr="00090E01">
              <w:rPr>
                <w:b/>
                <w:bCs/>
              </w:rPr>
              <w:t xml:space="preserve"> (TOTAL)</w:t>
            </w:r>
          </w:p>
        </w:tc>
        <w:tc>
          <w:tcPr>
            <w:tcW w:w="4675" w:type="dxa"/>
          </w:tcPr>
          <w:p w14:paraId="285346C9" w14:textId="75298E2B" w:rsidR="00B90DC6" w:rsidRPr="00090E01" w:rsidRDefault="00090E01" w:rsidP="00662808">
            <w:pPr>
              <w:spacing w:line="480" w:lineRule="auto"/>
              <w:rPr>
                <w:b/>
                <w:bCs/>
              </w:rPr>
            </w:pPr>
            <w:r w:rsidRPr="00090E01">
              <w:rPr>
                <w:b/>
                <w:bCs/>
              </w:rPr>
              <w:t>31285</w:t>
            </w:r>
          </w:p>
        </w:tc>
      </w:tr>
      <w:tr w:rsidR="00013E99" w14:paraId="0407B6EA" w14:textId="77777777" w:rsidTr="00E84186">
        <w:tc>
          <w:tcPr>
            <w:tcW w:w="9350" w:type="dxa"/>
            <w:gridSpan w:val="2"/>
          </w:tcPr>
          <w:p w14:paraId="1AC14884" w14:textId="147749EB" w:rsidR="00013E99" w:rsidRPr="00013E99" w:rsidRDefault="00013E99" w:rsidP="00662808">
            <w:pPr>
              <w:spacing w:line="480" w:lineRule="auto"/>
              <w:jc w:val="center"/>
              <w:rPr>
                <w:b/>
                <w:bCs/>
              </w:rPr>
            </w:pPr>
            <w:r w:rsidRPr="00013E99">
              <w:rPr>
                <w:b/>
                <w:bCs/>
              </w:rPr>
              <w:t>CURRENT LIABILITIES</w:t>
            </w:r>
          </w:p>
        </w:tc>
      </w:tr>
      <w:tr w:rsidR="00B90DC6" w14:paraId="172CD178" w14:textId="77777777" w:rsidTr="00B90DC6">
        <w:tc>
          <w:tcPr>
            <w:tcW w:w="4675" w:type="dxa"/>
          </w:tcPr>
          <w:p w14:paraId="3700E302" w14:textId="4831C0B0" w:rsidR="00B90DC6" w:rsidRDefault="00013E99" w:rsidP="00662808">
            <w:pPr>
              <w:spacing w:line="480" w:lineRule="auto"/>
            </w:pPr>
            <w:r>
              <w:t xml:space="preserve">Long-term liabilities </w:t>
            </w:r>
            <w:r w:rsidR="00474284">
              <w:t>(</w:t>
            </w:r>
            <w:r>
              <w:t>rent, salaries, water</w:t>
            </w:r>
            <w:r w:rsidR="00474284">
              <w:t>,</w:t>
            </w:r>
            <w:r>
              <w:t xml:space="preserve"> and electricity bills.</w:t>
            </w:r>
            <w:r w:rsidR="00474284">
              <w:t>)</w:t>
            </w:r>
          </w:p>
        </w:tc>
        <w:tc>
          <w:tcPr>
            <w:tcW w:w="4675" w:type="dxa"/>
          </w:tcPr>
          <w:p w14:paraId="38119FD0" w14:textId="5CF18F65" w:rsidR="00B90DC6" w:rsidRDefault="00911755" w:rsidP="00662808">
            <w:pPr>
              <w:spacing w:line="480" w:lineRule="auto"/>
            </w:pPr>
            <w:r>
              <w:t>9317</w:t>
            </w:r>
          </w:p>
        </w:tc>
      </w:tr>
      <w:tr w:rsidR="00B90DC6" w14:paraId="56948625" w14:textId="77777777" w:rsidTr="00B90DC6">
        <w:tc>
          <w:tcPr>
            <w:tcW w:w="4675" w:type="dxa"/>
          </w:tcPr>
          <w:p w14:paraId="2D6CB971" w14:textId="68DDEE5F" w:rsidR="00B90DC6" w:rsidRPr="00013E99" w:rsidRDefault="00013E99" w:rsidP="00662808">
            <w:pPr>
              <w:spacing w:line="480" w:lineRule="auto"/>
              <w:rPr>
                <w:b/>
                <w:bCs/>
              </w:rPr>
            </w:pPr>
            <w:r w:rsidRPr="00013E99">
              <w:rPr>
                <w:b/>
                <w:bCs/>
              </w:rPr>
              <w:t>LIABILITIES</w:t>
            </w:r>
            <w:r w:rsidR="00E6680F">
              <w:rPr>
                <w:b/>
                <w:bCs/>
              </w:rPr>
              <w:t xml:space="preserve"> (TOTAL)</w:t>
            </w:r>
          </w:p>
        </w:tc>
        <w:tc>
          <w:tcPr>
            <w:tcW w:w="4675" w:type="dxa"/>
          </w:tcPr>
          <w:p w14:paraId="3F12FD84" w14:textId="277F0E42" w:rsidR="00B90DC6" w:rsidRPr="007516AD" w:rsidRDefault="00911755" w:rsidP="00662808">
            <w:pPr>
              <w:spacing w:line="480" w:lineRule="auto"/>
              <w:rPr>
                <w:b/>
                <w:bCs/>
              </w:rPr>
            </w:pPr>
            <w:r>
              <w:rPr>
                <w:b/>
                <w:bCs/>
              </w:rPr>
              <w:t>9317</w:t>
            </w:r>
          </w:p>
        </w:tc>
      </w:tr>
    </w:tbl>
    <w:p w14:paraId="379ED0B6" w14:textId="77777777" w:rsidR="001B6737" w:rsidRDefault="001B6737" w:rsidP="00B90DC6"/>
    <w:p w14:paraId="37AC6C2F" w14:textId="77777777" w:rsidR="00911755" w:rsidRDefault="00911755" w:rsidP="008C205F">
      <w:pPr>
        <w:pStyle w:val="Heading3"/>
        <w:spacing w:line="480" w:lineRule="auto"/>
        <w:sectPr w:rsidR="00911755" w:rsidSect="001042D0">
          <w:pgSz w:w="12240" w:h="15840"/>
          <w:pgMar w:top="1440" w:right="1440" w:bottom="1440" w:left="1440" w:header="0" w:footer="720" w:gutter="0"/>
          <w:cols w:space="720"/>
          <w:docGrid w:linePitch="360"/>
        </w:sectPr>
      </w:pPr>
    </w:p>
    <w:p w14:paraId="2D27EA46" w14:textId="383DD8A1" w:rsidR="0010493F" w:rsidRDefault="0010493F" w:rsidP="008C205F">
      <w:pPr>
        <w:pStyle w:val="Heading3"/>
        <w:spacing w:line="480" w:lineRule="auto"/>
      </w:pPr>
      <w:bookmarkStart w:id="59" w:name="_Toc87790716"/>
      <w:r>
        <w:lastRenderedPageBreak/>
        <w:t>Profit and loss account for the next three years</w:t>
      </w:r>
      <w:bookmarkEnd w:id="59"/>
      <w:r w:rsidR="00C01BE0">
        <w:t xml:space="preserve"> </w:t>
      </w:r>
    </w:p>
    <w:tbl>
      <w:tblPr>
        <w:tblStyle w:val="TableGrid"/>
        <w:tblW w:w="0" w:type="auto"/>
        <w:tblLook w:val="04A0" w:firstRow="1" w:lastRow="0" w:firstColumn="1" w:lastColumn="0" w:noHBand="0" w:noVBand="1"/>
      </w:tblPr>
      <w:tblGrid>
        <w:gridCol w:w="1980"/>
        <w:gridCol w:w="2410"/>
        <w:gridCol w:w="2409"/>
        <w:gridCol w:w="2551"/>
      </w:tblGrid>
      <w:tr w:rsidR="00477C71" w14:paraId="0FE61666" w14:textId="77777777" w:rsidTr="00911755">
        <w:trPr>
          <w:trHeight w:val="417"/>
        </w:trPr>
        <w:tc>
          <w:tcPr>
            <w:tcW w:w="1980" w:type="dxa"/>
          </w:tcPr>
          <w:p w14:paraId="31C1C1A1" w14:textId="00D5E1E1" w:rsidR="00477C71" w:rsidRPr="008C205F" w:rsidRDefault="00477C71" w:rsidP="00662808">
            <w:pPr>
              <w:spacing w:line="480" w:lineRule="auto"/>
              <w:rPr>
                <w:b/>
                <w:bCs/>
              </w:rPr>
            </w:pPr>
            <w:r>
              <w:rPr>
                <w:b/>
                <w:bCs/>
              </w:rPr>
              <w:t>Particulars</w:t>
            </w:r>
          </w:p>
        </w:tc>
        <w:tc>
          <w:tcPr>
            <w:tcW w:w="2410" w:type="dxa"/>
          </w:tcPr>
          <w:p w14:paraId="712E020C" w14:textId="78C8D5CE" w:rsidR="00477C71" w:rsidRPr="008C205F" w:rsidRDefault="0004788C" w:rsidP="00662808">
            <w:pPr>
              <w:spacing w:line="480" w:lineRule="auto"/>
              <w:rPr>
                <w:b/>
                <w:bCs/>
              </w:rPr>
            </w:pPr>
            <w:r>
              <w:rPr>
                <w:b/>
                <w:bCs/>
              </w:rPr>
              <w:t xml:space="preserve">November </w:t>
            </w:r>
            <w:r w:rsidR="00911755">
              <w:rPr>
                <w:b/>
                <w:bCs/>
              </w:rPr>
              <w:t>30</w:t>
            </w:r>
            <w:r>
              <w:rPr>
                <w:b/>
                <w:bCs/>
              </w:rPr>
              <w:t>th</w:t>
            </w:r>
            <w:r w:rsidR="00474284">
              <w:rPr>
                <w:b/>
                <w:bCs/>
              </w:rPr>
              <w:t>,</w:t>
            </w:r>
            <w:r w:rsidR="00477C71">
              <w:rPr>
                <w:b/>
                <w:bCs/>
              </w:rPr>
              <w:t xml:space="preserve"> </w:t>
            </w:r>
            <w:r w:rsidR="00477C71" w:rsidRPr="008C205F">
              <w:rPr>
                <w:b/>
                <w:bCs/>
              </w:rPr>
              <w:t>2022</w:t>
            </w:r>
          </w:p>
        </w:tc>
        <w:tc>
          <w:tcPr>
            <w:tcW w:w="2409" w:type="dxa"/>
          </w:tcPr>
          <w:p w14:paraId="0D1167EB" w14:textId="334509F7" w:rsidR="00477C71" w:rsidRPr="008C205F" w:rsidRDefault="0004788C" w:rsidP="00662808">
            <w:pPr>
              <w:spacing w:line="480" w:lineRule="auto"/>
              <w:rPr>
                <w:b/>
                <w:bCs/>
              </w:rPr>
            </w:pPr>
            <w:r>
              <w:rPr>
                <w:b/>
                <w:bCs/>
              </w:rPr>
              <w:t xml:space="preserve">November </w:t>
            </w:r>
            <w:r w:rsidR="00911755">
              <w:rPr>
                <w:b/>
                <w:bCs/>
              </w:rPr>
              <w:t>30</w:t>
            </w:r>
            <w:r>
              <w:rPr>
                <w:b/>
                <w:bCs/>
              </w:rPr>
              <w:t>th</w:t>
            </w:r>
            <w:r w:rsidR="00474284">
              <w:rPr>
                <w:b/>
                <w:bCs/>
              </w:rPr>
              <w:t>,</w:t>
            </w:r>
            <w:r w:rsidR="00477C71" w:rsidRPr="002E5534">
              <w:rPr>
                <w:b/>
                <w:bCs/>
              </w:rPr>
              <w:t xml:space="preserve"> 202</w:t>
            </w:r>
            <w:r w:rsidR="00477C71">
              <w:rPr>
                <w:b/>
                <w:bCs/>
              </w:rPr>
              <w:t>3</w:t>
            </w:r>
          </w:p>
        </w:tc>
        <w:tc>
          <w:tcPr>
            <w:tcW w:w="2551" w:type="dxa"/>
          </w:tcPr>
          <w:p w14:paraId="6FCC6907" w14:textId="019AB091" w:rsidR="00477C71" w:rsidRPr="008C205F" w:rsidRDefault="0004788C" w:rsidP="00662808">
            <w:pPr>
              <w:spacing w:line="480" w:lineRule="auto"/>
              <w:rPr>
                <w:b/>
                <w:bCs/>
              </w:rPr>
            </w:pPr>
            <w:r>
              <w:rPr>
                <w:b/>
                <w:bCs/>
              </w:rPr>
              <w:t xml:space="preserve">November </w:t>
            </w:r>
            <w:r w:rsidR="00911755">
              <w:rPr>
                <w:b/>
                <w:bCs/>
              </w:rPr>
              <w:t>30</w:t>
            </w:r>
            <w:r>
              <w:rPr>
                <w:b/>
                <w:bCs/>
              </w:rPr>
              <w:t>th</w:t>
            </w:r>
            <w:r w:rsidR="00474284">
              <w:rPr>
                <w:b/>
                <w:bCs/>
              </w:rPr>
              <w:t>,</w:t>
            </w:r>
            <w:r w:rsidR="00477C71" w:rsidRPr="002E5534">
              <w:rPr>
                <w:b/>
                <w:bCs/>
              </w:rPr>
              <w:t xml:space="preserve"> 202</w:t>
            </w:r>
            <w:r w:rsidR="00477C71">
              <w:rPr>
                <w:b/>
                <w:bCs/>
              </w:rPr>
              <w:t>4</w:t>
            </w:r>
          </w:p>
        </w:tc>
      </w:tr>
      <w:tr w:rsidR="008C205F" w14:paraId="444690B7" w14:textId="77777777" w:rsidTr="00911755">
        <w:tc>
          <w:tcPr>
            <w:tcW w:w="1980" w:type="dxa"/>
          </w:tcPr>
          <w:p w14:paraId="08F60D6B" w14:textId="7608400D" w:rsidR="008C205F" w:rsidRDefault="00C01BE0" w:rsidP="00662808">
            <w:pPr>
              <w:spacing w:line="480" w:lineRule="auto"/>
            </w:pPr>
            <w:r>
              <w:t>Annual Sales</w:t>
            </w:r>
          </w:p>
        </w:tc>
        <w:tc>
          <w:tcPr>
            <w:tcW w:w="2410" w:type="dxa"/>
          </w:tcPr>
          <w:p w14:paraId="626D647C" w14:textId="5CC99B0C" w:rsidR="008C205F" w:rsidRDefault="0089486C" w:rsidP="00662808">
            <w:pPr>
              <w:spacing w:line="480" w:lineRule="auto"/>
            </w:pPr>
            <w:r>
              <w:t>30000</w:t>
            </w:r>
          </w:p>
        </w:tc>
        <w:tc>
          <w:tcPr>
            <w:tcW w:w="2409" w:type="dxa"/>
          </w:tcPr>
          <w:p w14:paraId="19B4E61B" w14:textId="0CFBD478" w:rsidR="008C205F" w:rsidRDefault="0089486C" w:rsidP="00662808">
            <w:pPr>
              <w:spacing w:line="480" w:lineRule="auto"/>
            </w:pPr>
            <w:r>
              <w:t>45000</w:t>
            </w:r>
          </w:p>
        </w:tc>
        <w:tc>
          <w:tcPr>
            <w:tcW w:w="2551" w:type="dxa"/>
          </w:tcPr>
          <w:p w14:paraId="4BEC535A" w14:textId="684F4E5C" w:rsidR="008C205F" w:rsidRDefault="0089486C" w:rsidP="00662808">
            <w:pPr>
              <w:spacing w:line="480" w:lineRule="auto"/>
            </w:pPr>
            <w:r>
              <w:t>70000</w:t>
            </w:r>
          </w:p>
        </w:tc>
      </w:tr>
      <w:tr w:rsidR="008C205F" w14:paraId="592FB0F6" w14:textId="77777777" w:rsidTr="00911755">
        <w:tc>
          <w:tcPr>
            <w:tcW w:w="1980" w:type="dxa"/>
          </w:tcPr>
          <w:p w14:paraId="622AA155" w14:textId="36E37FEC" w:rsidR="008C205F" w:rsidRDefault="00911755" w:rsidP="00662808">
            <w:pPr>
              <w:spacing w:line="480" w:lineRule="auto"/>
            </w:pPr>
            <w:r>
              <w:t>Expenses</w:t>
            </w:r>
          </w:p>
        </w:tc>
        <w:tc>
          <w:tcPr>
            <w:tcW w:w="2410" w:type="dxa"/>
          </w:tcPr>
          <w:p w14:paraId="187C2674" w14:textId="08ECCE85" w:rsidR="008C205F" w:rsidRDefault="0089486C" w:rsidP="00662808">
            <w:pPr>
              <w:spacing w:line="480" w:lineRule="auto"/>
            </w:pPr>
            <w:r>
              <w:t>10000</w:t>
            </w:r>
          </w:p>
        </w:tc>
        <w:tc>
          <w:tcPr>
            <w:tcW w:w="2409" w:type="dxa"/>
          </w:tcPr>
          <w:p w14:paraId="6DDBEB2F" w14:textId="2DB87865" w:rsidR="008C205F" w:rsidRDefault="0089486C" w:rsidP="00662808">
            <w:pPr>
              <w:spacing w:line="480" w:lineRule="auto"/>
            </w:pPr>
            <w:r>
              <w:t>13000</w:t>
            </w:r>
          </w:p>
        </w:tc>
        <w:tc>
          <w:tcPr>
            <w:tcW w:w="2551" w:type="dxa"/>
          </w:tcPr>
          <w:p w14:paraId="28DA4903" w14:textId="7A696EEF" w:rsidR="008C205F" w:rsidRDefault="0089486C" w:rsidP="00662808">
            <w:pPr>
              <w:spacing w:line="480" w:lineRule="auto"/>
            </w:pPr>
            <w:r>
              <w:t>15000</w:t>
            </w:r>
          </w:p>
        </w:tc>
      </w:tr>
      <w:tr w:rsidR="008C205F" w14:paraId="3ACD1795" w14:textId="77777777" w:rsidTr="00911755">
        <w:tc>
          <w:tcPr>
            <w:tcW w:w="1980" w:type="dxa"/>
          </w:tcPr>
          <w:p w14:paraId="15A4A20A" w14:textId="0C8D5F1F" w:rsidR="008C205F" w:rsidRPr="00C01BE0" w:rsidRDefault="00C01BE0" w:rsidP="00662808">
            <w:pPr>
              <w:spacing w:line="480" w:lineRule="auto"/>
              <w:rPr>
                <w:b/>
                <w:bCs/>
              </w:rPr>
            </w:pPr>
            <w:r w:rsidRPr="00C01BE0">
              <w:rPr>
                <w:b/>
                <w:bCs/>
              </w:rPr>
              <w:t>Gross Profit</w:t>
            </w:r>
          </w:p>
        </w:tc>
        <w:tc>
          <w:tcPr>
            <w:tcW w:w="2410" w:type="dxa"/>
          </w:tcPr>
          <w:p w14:paraId="67E916D9" w14:textId="0A2E00AF" w:rsidR="008C205F" w:rsidRPr="00F31A86" w:rsidRDefault="0089486C" w:rsidP="00662808">
            <w:pPr>
              <w:spacing w:line="480" w:lineRule="auto"/>
              <w:rPr>
                <w:b/>
                <w:bCs/>
              </w:rPr>
            </w:pPr>
            <w:r>
              <w:rPr>
                <w:b/>
                <w:bCs/>
              </w:rPr>
              <w:t>20000</w:t>
            </w:r>
          </w:p>
        </w:tc>
        <w:tc>
          <w:tcPr>
            <w:tcW w:w="2409" w:type="dxa"/>
          </w:tcPr>
          <w:p w14:paraId="741E6C07" w14:textId="43AE337C" w:rsidR="008C205F" w:rsidRPr="00F31A86" w:rsidRDefault="0089486C" w:rsidP="00662808">
            <w:pPr>
              <w:spacing w:line="480" w:lineRule="auto"/>
              <w:rPr>
                <w:b/>
                <w:bCs/>
              </w:rPr>
            </w:pPr>
            <w:r>
              <w:rPr>
                <w:b/>
                <w:bCs/>
              </w:rPr>
              <w:t>32000</w:t>
            </w:r>
          </w:p>
        </w:tc>
        <w:tc>
          <w:tcPr>
            <w:tcW w:w="2551" w:type="dxa"/>
          </w:tcPr>
          <w:p w14:paraId="4E2349A5" w14:textId="3D209DE7" w:rsidR="008C205F" w:rsidRPr="00F31A86" w:rsidRDefault="0089486C" w:rsidP="00662808">
            <w:pPr>
              <w:spacing w:line="480" w:lineRule="auto"/>
              <w:rPr>
                <w:b/>
                <w:bCs/>
              </w:rPr>
            </w:pPr>
            <w:r>
              <w:rPr>
                <w:b/>
                <w:bCs/>
              </w:rPr>
              <w:t>65000</w:t>
            </w:r>
          </w:p>
        </w:tc>
      </w:tr>
      <w:tr w:rsidR="00C01BE0" w14:paraId="04FA97A9" w14:textId="77777777" w:rsidTr="00C01BE0">
        <w:trPr>
          <w:trHeight w:val="307"/>
        </w:trPr>
        <w:tc>
          <w:tcPr>
            <w:tcW w:w="9350" w:type="dxa"/>
            <w:gridSpan w:val="4"/>
          </w:tcPr>
          <w:p w14:paraId="79B08C12" w14:textId="5F181A23" w:rsidR="00C01BE0" w:rsidRPr="00C01BE0" w:rsidRDefault="00C01BE0" w:rsidP="00662808">
            <w:pPr>
              <w:spacing w:line="480" w:lineRule="auto"/>
              <w:jc w:val="center"/>
              <w:rPr>
                <w:b/>
                <w:bCs/>
              </w:rPr>
            </w:pPr>
            <w:r w:rsidRPr="00C01BE0">
              <w:rPr>
                <w:b/>
                <w:bCs/>
              </w:rPr>
              <w:t>Operation Expenses</w:t>
            </w:r>
          </w:p>
        </w:tc>
      </w:tr>
      <w:tr w:rsidR="008C205F" w14:paraId="72146B81" w14:textId="77777777" w:rsidTr="00911755">
        <w:tc>
          <w:tcPr>
            <w:tcW w:w="1980" w:type="dxa"/>
          </w:tcPr>
          <w:p w14:paraId="1C98F175" w14:textId="3F7A88C7" w:rsidR="008C205F" w:rsidRDefault="00C01BE0" w:rsidP="00662808">
            <w:pPr>
              <w:spacing w:line="480" w:lineRule="auto"/>
            </w:pPr>
            <w:r>
              <w:t>Rent</w:t>
            </w:r>
          </w:p>
        </w:tc>
        <w:tc>
          <w:tcPr>
            <w:tcW w:w="2410" w:type="dxa"/>
          </w:tcPr>
          <w:p w14:paraId="3273DEC9" w14:textId="56F8CD1A" w:rsidR="008C205F" w:rsidRDefault="00817C9D" w:rsidP="00662808">
            <w:pPr>
              <w:spacing w:line="480" w:lineRule="auto"/>
            </w:pPr>
            <w:r>
              <w:t>1500</w:t>
            </w:r>
          </w:p>
        </w:tc>
        <w:tc>
          <w:tcPr>
            <w:tcW w:w="2409" w:type="dxa"/>
          </w:tcPr>
          <w:p w14:paraId="22369139" w14:textId="69F7D1E7" w:rsidR="008C205F" w:rsidRDefault="00817C9D" w:rsidP="00662808">
            <w:pPr>
              <w:spacing w:line="480" w:lineRule="auto"/>
            </w:pPr>
            <w:r>
              <w:t>1500</w:t>
            </w:r>
          </w:p>
        </w:tc>
        <w:tc>
          <w:tcPr>
            <w:tcW w:w="2551" w:type="dxa"/>
          </w:tcPr>
          <w:p w14:paraId="226E0722" w14:textId="5EE901C7" w:rsidR="008C205F" w:rsidRDefault="00817C9D" w:rsidP="00662808">
            <w:pPr>
              <w:spacing w:line="480" w:lineRule="auto"/>
            </w:pPr>
            <w:r>
              <w:t>1500</w:t>
            </w:r>
          </w:p>
        </w:tc>
      </w:tr>
      <w:tr w:rsidR="008C205F" w14:paraId="56E4C9DA" w14:textId="77777777" w:rsidTr="00911755">
        <w:tc>
          <w:tcPr>
            <w:tcW w:w="1980" w:type="dxa"/>
          </w:tcPr>
          <w:p w14:paraId="146D30FF" w14:textId="73BBBB77" w:rsidR="008C205F" w:rsidRDefault="00C01BE0" w:rsidP="00662808">
            <w:pPr>
              <w:spacing w:line="480" w:lineRule="auto"/>
            </w:pPr>
            <w:r>
              <w:t>Water and electricity bills</w:t>
            </w:r>
          </w:p>
        </w:tc>
        <w:tc>
          <w:tcPr>
            <w:tcW w:w="2410" w:type="dxa"/>
          </w:tcPr>
          <w:p w14:paraId="3BFD674D" w14:textId="15DDB93E" w:rsidR="008C205F" w:rsidRDefault="00817C9D" w:rsidP="00662808">
            <w:pPr>
              <w:spacing w:line="480" w:lineRule="auto"/>
            </w:pPr>
            <w:r>
              <w:t>500</w:t>
            </w:r>
          </w:p>
        </w:tc>
        <w:tc>
          <w:tcPr>
            <w:tcW w:w="2409" w:type="dxa"/>
          </w:tcPr>
          <w:p w14:paraId="0370C573" w14:textId="35859344" w:rsidR="008C205F" w:rsidRDefault="00817C9D" w:rsidP="00662808">
            <w:pPr>
              <w:spacing w:line="480" w:lineRule="auto"/>
            </w:pPr>
            <w:r>
              <w:t>600</w:t>
            </w:r>
          </w:p>
        </w:tc>
        <w:tc>
          <w:tcPr>
            <w:tcW w:w="2551" w:type="dxa"/>
          </w:tcPr>
          <w:p w14:paraId="18538367" w14:textId="0D0B1EB6" w:rsidR="008C205F" w:rsidRDefault="00817C9D" w:rsidP="00662808">
            <w:pPr>
              <w:spacing w:line="480" w:lineRule="auto"/>
            </w:pPr>
            <w:r>
              <w:t>700</w:t>
            </w:r>
          </w:p>
        </w:tc>
      </w:tr>
      <w:tr w:rsidR="00817C9D" w14:paraId="035BE516" w14:textId="77777777" w:rsidTr="00911755">
        <w:tc>
          <w:tcPr>
            <w:tcW w:w="1980" w:type="dxa"/>
          </w:tcPr>
          <w:p w14:paraId="22209C52" w14:textId="1635E486" w:rsidR="00817C9D" w:rsidRDefault="00817C9D" w:rsidP="00662808">
            <w:pPr>
              <w:spacing w:line="480" w:lineRule="auto"/>
            </w:pPr>
            <w:r>
              <w:t>Salaries and wages</w:t>
            </w:r>
          </w:p>
        </w:tc>
        <w:tc>
          <w:tcPr>
            <w:tcW w:w="2410" w:type="dxa"/>
          </w:tcPr>
          <w:p w14:paraId="5819AD62" w14:textId="31C8FE21" w:rsidR="00817C9D" w:rsidRDefault="00817C9D" w:rsidP="00662808">
            <w:pPr>
              <w:spacing w:line="480" w:lineRule="auto"/>
            </w:pPr>
            <w:r>
              <w:t>3000</w:t>
            </w:r>
          </w:p>
        </w:tc>
        <w:tc>
          <w:tcPr>
            <w:tcW w:w="2409" w:type="dxa"/>
          </w:tcPr>
          <w:p w14:paraId="6C1D8042" w14:textId="5A56B264" w:rsidR="00817C9D" w:rsidRDefault="00817C9D" w:rsidP="00662808">
            <w:pPr>
              <w:spacing w:line="480" w:lineRule="auto"/>
            </w:pPr>
            <w:r>
              <w:t>3000</w:t>
            </w:r>
          </w:p>
        </w:tc>
        <w:tc>
          <w:tcPr>
            <w:tcW w:w="2551" w:type="dxa"/>
          </w:tcPr>
          <w:p w14:paraId="42CE6740" w14:textId="54B494AE" w:rsidR="00817C9D" w:rsidRDefault="00817C9D" w:rsidP="00662808">
            <w:pPr>
              <w:keepNext/>
              <w:spacing w:line="480" w:lineRule="auto"/>
            </w:pPr>
            <w:r>
              <w:t>3000</w:t>
            </w:r>
          </w:p>
        </w:tc>
      </w:tr>
      <w:tr w:rsidR="00A5142F" w14:paraId="7679EEE1" w14:textId="77777777" w:rsidTr="00911755">
        <w:tc>
          <w:tcPr>
            <w:tcW w:w="1980" w:type="dxa"/>
          </w:tcPr>
          <w:p w14:paraId="2E61F0DF" w14:textId="680355CD" w:rsidR="00A5142F" w:rsidRDefault="00A5142F" w:rsidP="00662808">
            <w:pPr>
              <w:spacing w:line="480" w:lineRule="auto"/>
            </w:pPr>
            <w:r>
              <w:t>Advertising and promotion</w:t>
            </w:r>
          </w:p>
        </w:tc>
        <w:tc>
          <w:tcPr>
            <w:tcW w:w="2410" w:type="dxa"/>
          </w:tcPr>
          <w:p w14:paraId="7E6278F8" w14:textId="34A6963E" w:rsidR="00A5142F" w:rsidRDefault="00817C9D" w:rsidP="00662808">
            <w:pPr>
              <w:spacing w:line="480" w:lineRule="auto"/>
            </w:pPr>
            <w:r>
              <w:t>100</w:t>
            </w:r>
          </w:p>
        </w:tc>
        <w:tc>
          <w:tcPr>
            <w:tcW w:w="2409" w:type="dxa"/>
          </w:tcPr>
          <w:p w14:paraId="22C7B9C2" w14:textId="5C0BA8E4" w:rsidR="00A5142F" w:rsidRDefault="00817C9D" w:rsidP="00662808">
            <w:pPr>
              <w:spacing w:line="480" w:lineRule="auto"/>
            </w:pPr>
            <w:r>
              <w:t>100</w:t>
            </w:r>
          </w:p>
        </w:tc>
        <w:tc>
          <w:tcPr>
            <w:tcW w:w="2551" w:type="dxa"/>
          </w:tcPr>
          <w:p w14:paraId="632DFE19" w14:textId="2B2F6EE7" w:rsidR="00A5142F" w:rsidRDefault="00817C9D" w:rsidP="00662808">
            <w:pPr>
              <w:keepNext/>
              <w:spacing w:line="480" w:lineRule="auto"/>
            </w:pPr>
            <w:r>
              <w:t>100</w:t>
            </w:r>
          </w:p>
        </w:tc>
      </w:tr>
      <w:tr w:rsidR="00A5142F" w14:paraId="3CAEA0C4" w14:textId="77777777" w:rsidTr="00911755">
        <w:tc>
          <w:tcPr>
            <w:tcW w:w="1980" w:type="dxa"/>
          </w:tcPr>
          <w:p w14:paraId="3ECE19DC" w14:textId="48351E58" w:rsidR="00A5142F" w:rsidRDefault="00A5142F" w:rsidP="00662808">
            <w:pPr>
              <w:spacing w:line="480" w:lineRule="auto"/>
            </w:pPr>
            <w:r>
              <w:t>Equipment</w:t>
            </w:r>
          </w:p>
        </w:tc>
        <w:tc>
          <w:tcPr>
            <w:tcW w:w="2410" w:type="dxa"/>
          </w:tcPr>
          <w:p w14:paraId="03C2EAF6" w14:textId="48D030FE" w:rsidR="00A5142F" w:rsidRDefault="00193F61" w:rsidP="00662808">
            <w:pPr>
              <w:spacing w:line="480" w:lineRule="auto"/>
            </w:pPr>
            <w:r>
              <w:t>11064</w:t>
            </w:r>
          </w:p>
        </w:tc>
        <w:tc>
          <w:tcPr>
            <w:tcW w:w="2409" w:type="dxa"/>
          </w:tcPr>
          <w:p w14:paraId="67BC9144" w14:textId="0330ED78" w:rsidR="00A5142F" w:rsidRDefault="00193F61" w:rsidP="00662808">
            <w:pPr>
              <w:spacing w:line="480" w:lineRule="auto"/>
            </w:pPr>
            <w:r>
              <w:t>11064</w:t>
            </w:r>
          </w:p>
        </w:tc>
        <w:tc>
          <w:tcPr>
            <w:tcW w:w="2551" w:type="dxa"/>
          </w:tcPr>
          <w:p w14:paraId="481DDCDB" w14:textId="27E6D751" w:rsidR="00A5142F" w:rsidRDefault="00193F61" w:rsidP="00662808">
            <w:pPr>
              <w:keepNext/>
              <w:spacing w:line="480" w:lineRule="auto"/>
            </w:pPr>
            <w:r>
              <w:t>11064</w:t>
            </w:r>
          </w:p>
        </w:tc>
      </w:tr>
      <w:tr w:rsidR="00630E7E" w14:paraId="696FB1BD" w14:textId="77777777" w:rsidTr="00911755">
        <w:tc>
          <w:tcPr>
            <w:tcW w:w="1980" w:type="dxa"/>
          </w:tcPr>
          <w:p w14:paraId="125A4590" w14:textId="09891A26" w:rsidR="00630E7E" w:rsidRPr="00630E7E" w:rsidRDefault="00630E7E" w:rsidP="00662808">
            <w:pPr>
              <w:spacing w:line="480" w:lineRule="auto"/>
              <w:rPr>
                <w:b/>
                <w:bCs/>
                <w:color w:val="000000"/>
              </w:rPr>
            </w:pPr>
            <w:r w:rsidRPr="00630E7E">
              <w:rPr>
                <w:b/>
                <w:bCs/>
                <w:color w:val="000000"/>
              </w:rPr>
              <w:t>Total Expenses (Operating)</w:t>
            </w:r>
          </w:p>
        </w:tc>
        <w:tc>
          <w:tcPr>
            <w:tcW w:w="2410" w:type="dxa"/>
            <w:vAlign w:val="bottom"/>
          </w:tcPr>
          <w:p w14:paraId="2C2B6E4B" w14:textId="16A2DDC5" w:rsidR="00630E7E" w:rsidRPr="00630E7E" w:rsidRDefault="00630E7E" w:rsidP="00662808">
            <w:pPr>
              <w:spacing w:line="480" w:lineRule="auto"/>
              <w:rPr>
                <w:b/>
                <w:bCs/>
                <w:color w:val="000000"/>
              </w:rPr>
            </w:pPr>
            <w:r w:rsidRPr="00630E7E">
              <w:rPr>
                <w:b/>
                <w:bCs/>
                <w:color w:val="000000"/>
              </w:rPr>
              <w:t>16164</w:t>
            </w:r>
          </w:p>
        </w:tc>
        <w:tc>
          <w:tcPr>
            <w:tcW w:w="2409" w:type="dxa"/>
            <w:vAlign w:val="bottom"/>
          </w:tcPr>
          <w:p w14:paraId="193309F1" w14:textId="26703450" w:rsidR="00630E7E" w:rsidRPr="00630E7E" w:rsidRDefault="00630E7E" w:rsidP="00662808">
            <w:pPr>
              <w:spacing w:line="480" w:lineRule="auto"/>
              <w:rPr>
                <w:b/>
                <w:bCs/>
                <w:color w:val="000000"/>
              </w:rPr>
            </w:pPr>
            <w:r w:rsidRPr="00630E7E">
              <w:rPr>
                <w:b/>
                <w:bCs/>
                <w:color w:val="000000"/>
              </w:rPr>
              <w:t>16264</w:t>
            </w:r>
          </w:p>
        </w:tc>
        <w:tc>
          <w:tcPr>
            <w:tcW w:w="2551" w:type="dxa"/>
            <w:vAlign w:val="bottom"/>
          </w:tcPr>
          <w:p w14:paraId="56111C18" w14:textId="712E8757" w:rsidR="00630E7E" w:rsidRPr="00630E7E" w:rsidRDefault="00630E7E" w:rsidP="00662808">
            <w:pPr>
              <w:keepNext/>
              <w:spacing w:line="480" w:lineRule="auto"/>
              <w:rPr>
                <w:b/>
                <w:bCs/>
                <w:color w:val="000000"/>
              </w:rPr>
            </w:pPr>
            <w:r w:rsidRPr="00630E7E">
              <w:rPr>
                <w:b/>
                <w:bCs/>
                <w:color w:val="000000"/>
              </w:rPr>
              <w:t>16364</w:t>
            </w:r>
          </w:p>
        </w:tc>
      </w:tr>
      <w:tr w:rsidR="00A80DDA" w14:paraId="53567DBB" w14:textId="77777777" w:rsidTr="00911755">
        <w:tc>
          <w:tcPr>
            <w:tcW w:w="1980" w:type="dxa"/>
          </w:tcPr>
          <w:p w14:paraId="278005B7" w14:textId="4C672170" w:rsidR="00A80DDA" w:rsidRPr="00F31A86" w:rsidRDefault="00A80DDA" w:rsidP="00662808">
            <w:pPr>
              <w:spacing w:line="480" w:lineRule="auto"/>
              <w:rPr>
                <w:b/>
                <w:bCs/>
              </w:rPr>
            </w:pPr>
            <w:r w:rsidRPr="00F31A86">
              <w:rPr>
                <w:b/>
                <w:bCs/>
              </w:rPr>
              <w:t>Income before taxes</w:t>
            </w:r>
          </w:p>
        </w:tc>
        <w:tc>
          <w:tcPr>
            <w:tcW w:w="2410" w:type="dxa"/>
            <w:vAlign w:val="center"/>
          </w:tcPr>
          <w:p w14:paraId="75680A94" w14:textId="192F2BFB" w:rsidR="00A80DDA" w:rsidRPr="0062436B" w:rsidRDefault="00A80DDA" w:rsidP="00662808">
            <w:pPr>
              <w:spacing w:line="480" w:lineRule="auto"/>
              <w:rPr>
                <w:b/>
                <w:bCs/>
              </w:rPr>
            </w:pPr>
            <w:r>
              <w:rPr>
                <w:b/>
                <w:bCs/>
                <w:color w:val="000000"/>
              </w:rPr>
              <w:t>3836</w:t>
            </w:r>
          </w:p>
        </w:tc>
        <w:tc>
          <w:tcPr>
            <w:tcW w:w="2409" w:type="dxa"/>
            <w:vAlign w:val="center"/>
          </w:tcPr>
          <w:p w14:paraId="336ACC73" w14:textId="2411C12D" w:rsidR="00A80DDA" w:rsidRPr="0062436B" w:rsidRDefault="00A80DDA" w:rsidP="00662808">
            <w:pPr>
              <w:spacing w:line="480" w:lineRule="auto"/>
              <w:rPr>
                <w:b/>
                <w:bCs/>
              </w:rPr>
            </w:pPr>
            <w:r>
              <w:rPr>
                <w:b/>
                <w:bCs/>
                <w:color w:val="000000"/>
              </w:rPr>
              <w:t>15736</w:t>
            </w:r>
          </w:p>
        </w:tc>
        <w:tc>
          <w:tcPr>
            <w:tcW w:w="2551" w:type="dxa"/>
            <w:vAlign w:val="center"/>
          </w:tcPr>
          <w:p w14:paraId="233214D9" w14:textId="460A65CA" w:rsidR="00A80DDA" w:rsidRPr="0062436B" w:rsidRDefault="00A80DDA" w:rsidP="00662808">
            <w:pPr>
              <w:keepNext/>
              <w:spacing w:line="480" w:lineRule="auto"/>
              <w:rPr>
                <w:b/>
                <w:bCs/>
              </w:rPr>
            </w:pPr>
            <w:r>
              <w:rPr>
                <w:b/>
                <w:bCs/>
                <w:color w:val="000000"/>
              </w:rPr>
              <w:t>48636</w:t>
            </w:r>
          </w:p>
        </w:tc>
      </w:tr>
      <w:tr w:rsidR="00FC6781" w14:paraId="74000583" w14:textId="77777777" w:rsidTr="00D26BBE">
        <w:tc>
          <w:tcPr>
            <w:tcW w:w="1980" w:type="dxa"/>
          </w:tcPr>
          <w:p w14:paraId="382251EA" w14:textId="273D66BC" w:rsidR="00FC6781" w:rsidRPr="00F31A86" w:rsidRDefault="00FC6781" w:rsidP="00662808">
            <w:pPr>
              <w:spacing w:line="480" w:lineRule="auto"/>
              <w:rPr>
                <w:b/>
                <w:bCs/>
              </w:rPr>
            </w:pPr>
            <w:r w:rsidRPr="00F31A86">
              <w:rPr>
                <w:b/>
                <w:bCs/>
              </w:rPr>
              <w:t>Tax Expenses</w:t>
            </w:r>
          </w:p>
        </w:tc>
        <w:tc>
          <w:tcPr>
            <w:tcW w:w="2410" w:type="dxa"/>
            <w:vAlign w:val="bottom"/>
          </w:tcPr>
          <w:p w14:paraId="17AD55D4" w14:textId="2921FD34" w:rsidR="00FC6781" w:rsidRPr="00FC6781" w:rsidRDefault="00FC6781" w:rsidP="00662808">
            <w:pPr>
              <w:spacing w:line="480" w:lineRule="auto"/>
              <w:rPr>
                <w:rFonts w:cs="Times New Roman"/>
                <w:b/>
                <w:bCs/>
                <w:szCs w:val="24"/>
              </w:rPr>
            </w:pPr>
            <w:r w:rsidRPr="00FC6781">
              <w:rPr>
                <w:rFonts w:cs="Times New Roman"/>
                <w:b/>
                <w:bCs/>
                <w:color w:val="000000"/>
                <w:szCs w:val="24"/>
              </w:rPr>
              <w:t>613.76</w:t>
            </w:r>
          </w:p>
        </w:tc>
        <w:tc>
          <w:tcPr>
            <w:tcW w:w="2409" w:type="dxa"/>
            <w:vAlign w:val="bottom"/>
          </w:tcPr>
          <w:p w14:paraId="6FC254FE" w14:textId="2517D789" w:rsidR="00FC6781" w:rsidRPr="00FC6781" w:rsidRDefault="00FC6781" w:rsidP="00662808">
            <w:pPr>
              <w:spacing w:line="480" w:lineRule="auto"/>
              <w:rPr>
                <w:rFonts w:cs="Times New Roman"/>
                <w:b/>
                <w:bCs/>
                <w:szCs w:val="24"/>
              </w:rPr>
            </w:pPr>
            <w:r w:rsidRPr="00FC6781">
              <w:rPr>
                <w:rFonts w:cs="Times New Roman"/>
                <w:b/>
                <w:bCs/>
                <w:color w:val="000000"/>
                <w:szCs w:val="24"/>
              </w:rPr>
              <w:t>2517.76</w:t>
            </w:r>
          </w:p>
        </w:tc>
        <w:tc>
          <w:tcPr>
            <w:tcW w:w="2551" w:type="dxa"/>
            <w:vAlign w:val="bottom"/>
          </w:tcPr>
          <w:p w14:paraId="0D439035" w14:textId="0937CB39" w:rsidR="00FC6781" w:rsidRPr="00FC6781" w:rsidRDefault="00FC6781" w:rsidP="00662808">
            <w:pPr>
              <w:keepNext/>
              <w:spacing w:line="480" w:lineRule="auto"/>
              <w:rPr>
                <w:rFonts w:cs="Times New Roman"/>
                <w:b/>
                <w:bCs/>
                <w:szCs w:val="24"/>
              </w:rPr>
            </w:pPr>
            <w:r w:rsidRPr="00FC6781">
              <w:rPr>
                <w:rFonts w:cs="Times New Roman"/>
                <w:b/>
                <w:bCs/>
                <w:color w:val="000000"/>
                <w:szCs w:val="24"/>
              </w:rPr>
              <w:t>7781.76</w:t>
            </w:r>
          </w:p>
        </w:tc>
      </w:tr>
      <w:tr w:rsidR="00FC6781" w14:paraId="6B3805A6" w14:textId="77777777" w:rsidTr="00FA7CB7">
        <w:tc>
          <w:tcPr>
            <w:tcW w:w="1980" w:type="dxa"/>
          </w:tcPr>
          <w:p w14:paraId="3FE05EA3" w14:textId="20C7DBAB" w:rsidR="00FC6781" w:rsidRPr="00F31A86" w:rsidRDefault="00FC6781" w:rsidP="00662808">
            <w:pPr>
              <w:spacing w:line="480" w:lineRule="auto"/>
              <w:rPr>
                <w:b/>
                <w:bCs/>
              </w:rPr>
            </w:pPr>
            <w:r w:rsidRPr="00F31A86">
              <w:rPr>
                <w:b/>
                <w:bCs/>
              </w:rPr>
              <w:t>Net Income</w:t>
            </w:r>
          </w:p>
        </w:tc>
        <w:tc>
          <w:tcPr>
            <w:tcW w:w="2410" w:type="dxa"/>
            <w:vAlign w:val="bottom"/>
          </w:tcPr>
          <w:p w14:paraId="1D9B6A5C" w14:textId="1578ADE1" w:rsidR="00FC6781" w:rsidRPr="00FC6781" w:rsidRDefault="00FC6781" w:rsidP="00662808">
            <w:pPr>
              <w:spacing w:line="480" w:lineRule="auto"/>
              <w:rPr>
                <w:rFonts w:cs="Times New Roman"/>
                <w:b/>
                <w:bCs/>
                <w:szCs w:val="24"/>
              </w:rPr>
            </w:pPr>
            <w:r w:rsidRPr="00FC6781">
              <w:rPr>
                <w:rFonts w:cs="Times New Roman"/>
                <w:b/>
                <w:bCs/>
                <w:color w:val="000000"/>
                <w:szCs w:val="24"/>
              </w:rPr>
              <w:t>3222.24</w:t>
            </w:r>
          </w:p>
        </w:tc>
        <w:tc>
          <w:tcPr>
            <w:tcW w:w="2409" w:type="dxa"/>
            <w:vAlign w:val="bottom"/>
          </w:tcPr>
          <w:p w14:paraId="6E4C0869" w14:textId="657DA174" w:rsidR="00FC6781" w:rsidRPr="00FC6781" w:rsidRDefault="00FC6781" w:rsidP="00662808">
            <w:pPr>
              <w:spacing w:line="480" w:lineRule="auto"/>
              <w:rPr>
                <w:rFonts w:cs="Times New Roman"/>
                <w:b/>
                <w:bCs/>
                <w:szCs w:val="24"/>
              </w:rPr>
            </w:pPr>
            <w:r w:rsidRPr="00FC6781">
              <w:rPr>
                <w:rFonts w:cs="Times New Roman"/>
                <w:b/>
                <w:bCs/>
                <w:color w:val="000000"/>
                <w:szCs w:val="24"/>
              </w:rPr>
              <w:t>13218.24</w:t>
            </w:r>
          </w:p>
        </w:tc>
        <w:tc>
          <w:tcPr>
            <w:tcW w:w="2551" w:type="dxa"/>
            <w:vAlign w:val="bottom"/>
          </w:tcPr>
          <w:p w14:paraId="75EB9ECD" w14:textId="015EDC20" w:rsidR="00FC6781" w:rsidRPr="00FC6781" w:rsidRDefault="00FC6781" w:rsidP="00662808">
            <w:pPr>
              <w:keepNext/>
              <w:spacing w:line="480" w:lineRule="auto"/>
              <w:rPr>
                <w:rFonts w:cs="Times New Roman"/>
                <w:b/>
                <w:bCs/>
                <w:szCs w:val="24"/>
              </w:rPr>
            </w:pPr>
            <w:r w:rsidRPr="00FC6781">
              <w:rPr>
                <w:rFonts w:cs="Times New Roman"/>
                <w:b/>
                <w:bCs/>
                <w:color w:val="000000"/>
                <w:szCs w:val="24"/>
              </w:rPr>
              <w:t>40854.24</w:t>
            </w:r>
          </w:p>
        </w:tc>
      </w:tr>
    </w:tbl>
    <w:p w14:paraId="141982F6" w14:textId="1631A1B3" w:rsidR="008C205F" w:rsidRDefault="00C01BE0" w:rsidP="00C01BE0">
      <w:pPr>
        <w:pStyle w:val="Caption"/>
        <w:rPr>
          <w:rFonts w:cs="Times New Roman"/>
          <w:b/>
          <w:bCs/>
          <w:color w:val="000000" w:themeColor="text1"/>
        </w:rPr>
      </w:pPr>
      <w:r w:rsidRPr="00C01BE0">
        <w:rPr>
          <w:color w:val="000000" w:themeColor="text1"/>
          <w:sz w:val="24"/>
          <w:szCs w:val="24"/>
        </w:rPr>
        <w:t xml:space="preserve">All figures are in pounds </w:t>
      </w:r>
      <w:r w:rsidRPr="00C01BE0">
        <w:rPr>
          <w:b/>
          <w:bCs/>
          <w:color w:val="000000" w:themeColor="text1"/>
        </w:rPr>
        <w:t>(</w:t>
      </w:r>
      <w:r w:rsidRPr="00C01BE0">
        <w:rPr>
          <w:rFonts w:cs="Times New Roman"/>
          <w:b/>
          <w:bCs/>
          <w:color w:val="000000" w:themeColor="text1"/>
        </w:rPr>
        <w:t>£)</w:t>
      </w:r>
    </w:p>
    <w:p w14:paraId="7D029AAB" w14:textId="67F497DE" w:rsidR="0062436B" w:rsidRDefault="0062436B" w:rsidP="0062436B"/>
    <w:p w14:paraId="2D730255" w14:textId="5284BB1D" w:rsidR="0062436B" w:rsidRDefault="0062436B" w:rsidP="0062436B">
      <w:pPr>
        <w:pStyle w:val="Heading3"/>
        <w:spacing w:line="480" w:lineRule="auto"/>
      </w:pPr>
      <w:bookmarkStart w:id="60" w:name="_Toc87790717"/>
      <w:r>
        <w:lastRenderedPageBreak/>
        <w:t>Balance Sheet</w:t>
      </w:r>
      <w:bookmarkEnd w:id="60"/>
    </w:p>
    <w:tbl>
      <w:tblPr>
        <w:tblStyle w:val="TableGrid"/>
        <w:tblW w:w="0" w:type="auto"/>
        <w:tblLook w:val="04A0" w:firstRow="1" w:lastRow="0" w:firstColumn="1" w:lastColumn="0" w:noHBand="0" w:noVBand="1"/>
      </w:tblPr>
      <w:tblGrid>
        <w:gridCol w:w="3397"/>
        <w:gridCol w:w="2836"/>
        <w:gridCol w:w="3117"/>
      </w:tblGrid>
      <w:tr w:rsidR="00D03CAC" w14:paraId="057C21C7" w14:textId="77777777" w:rsidTr="00F4449A">
        <w:tc>
          <w:tcPr>
            <w:tcW w:w="3397" w:type="dxa"/>
          </w:tcPr>
          <w:p w14:paraId="0CA9C4D9" w14:textId="6A789E29" w:rsidR="00D03CAC" w:rsidRPr="002C3CCA" w:rsidRDefault="00C51943" w:rsidP="00D03CAC">
            <w:pPr>
              <w:spacing w:line="480" w:lineRule="auto"/>
              <w:rPr>
                <w:b/>
                <w:bCs/>
              </w:rPr>
            </w:pPr>
            <w:r w:rsidRPr="002C3CCA">
              <w:rPr>
                <w:b/>
                <w:bCs/>
              </w:rPr>
              <w:t>Particulars</w:t>
            </w:r>
          </w:p>
        </w:tc>
        <w:tc>
          <w:tcPr>
            <w:tcW w:w="2836" w:type="dxa"/>
          </w:tcPr>
          <w:p w14:paraId="67F166E9" w14:textId="6DA3ACDB" w:rsidR="00D03CAC" w:rsidRDefault="0004788C" w:rsidP="00D03CAC">
            <w:pPr>
              <w:spacing w:line="480" w:lineRule="auto"/>
            </w:pPr>
            <w:r>
              <w:rPr>
                <w:b/>
                <w:bCs/>
              </w:rPr>
              <w:t>November 05th</w:t>
            </w:r>
            <w:r w:rsidR="00474284">
              <w:rPr>
                <w:b/>
                <w:bCs/>
              </w:rPr>
              <w:t>,</w:t>
            </w:r>
            <w:r w:rsidR="00C51943">
              <w:rPr>
                <w:b/>
                <w:bCs/>
              </w:rPr>
              <w:t xml:space="preserve"> </w:t>
            </w:r>
            <w:r w:rsidR="00C51943" w:rsidRPr="008C205F">
              <w:rPr>
                <w:b/>
                <w:bCs/>
              </w:rPr>
              <w:t>202</w:t>
            </w:r>
            <w:r w:rsidR="00C51943">
              <w:rPr>
                <w:b/>
                <w:bCs/>
              </w:rPr>
              <w:t>1</w:t>
            </w:r>
          </w:p>
        </w:tc>
        <w:tc>
          <w:tcPr>
            <w:tcW w:w="3117" w:type="dxa"/>
          </w:tcPr>
          <w:p w14:paraId="3305EDAF" w14:textId="3B2B3303" w:rsidR="00D03CAC" w:rsidRDefault="0004788C" w:rsidP="00D03CAC">
            <w:pPr>
              <w:spacing w:line="480" w:lineRule="auto"/>
            </w:pPr>
            <w:r>
              <w:rPr>
                <w:b/>
                <w:bCs/>
              </w:rPr>
              <w:t>November 05th</w:t>
            </w:r>
            <w:r w:rsidR="00474284">
              <w:rPr>
                <w:b/>
                <w:bCs/>
              </w:rPr>
              <w:t>,</w:t>
            </w:r>
            <w:r w:rsidR="00C51943">
              <w:rPr>
                <w:b/>
                <w:bCs/>
              </w:rPr>
              <w:t xml:space="preserve"> </w:t>
            </w:r>
            <w:r w:rsidR="00C51943" w:rsidRPr="008C205F">
              <w:rPr>
                <w:b/>
                <w:bCs/>
              </w:rPr>
              <w:t>2022</w:t>
            </w:r>
          </w:p>
        </w:tc>
      </w:tr>
      <w:tr w:rsidR="00CE3748" w14:paraId="159BC0D8" w14:textId="77777777" w:rsidTr="00BA1048">
        <w:tc>
          <w:tcPr>
            <w:tcW w:w="9350" w:type="dxa"/>
            <w:gridSpan w:val="3"/>
          </w:tcPr>
          <w:p w14:paraId="33566CE1" w14:textId="3AB86285" w:rsidR="00CE3748" w:rsidRDefault="00CE3748" w:rsidP="00CE3748">
            <w:pPr>
              <w:spacing w:line="480" w:lineRule="auto"/>
              <w:jc w:val="center"/>
            </w:pPr>
            <w:r w:rsidRPr="00803543">
              <w:rPr>
                <w:b/>
                <w:bCs/>
              </w:rPr>
              <w:t>CURRENT ASSETS</w:t>
            </w:r>
            <w:r w:rsidR="006C3AF1">
              <w:rPr>
                <w:b/>
                <w:bCs/>
              </w:rPr>
              <w:t xml:space="preserve"> </w:t>
            </w:r>
            <w:r w:rsidR="006C3AF1" w:rsidRPr="00C01BE0">
              <w:rPr>
                <w:b/>
                <w:bCs/>
                <w:color w:val="000000" w:themeColor="text1"/>
              </w:rPr>
              <w:t>(</w:t>
            </w:r>
            <w:r w:rsidR="006C3AF1" w:rsidRPr="00C01BE0">
              <w:rPr>
                <w:rFonts w:cs="Times New Roman"/>
                <w:b/>
                <w:bCs/>
                <w:color w:val="000000" w:themeColor="text1"/>
              </w:rPr>
              <w:t>£)</w:t>
            </w:r>
          </w:p>
        </w:tc>
      </w:tr>
      <w:tr w:rsidR="00CE3748" w14:paraId="69EEABCB" w14:textId="77777777" w:rsidTr="00F4449A">
        <w:tc>
          <w:tcPr>
            <w:tcW w:w="3397" w:type="dxa"/>
          </w:tcPr>
          <w:p w14:paraId="1341CE6D" w14:textId="51099139" w:rsidR="00CE3748" w:rsidRDefault="00CE3748" w:rsidP="00CE3748">
            <w:pPr>
              <w:spacing w:line="480" w:lineRule="auto"/>
            </w:pPr>
            <w:r>
              <w:t>Cash at hand</w:t>
            </w:r>
          </w:p>
        </w:tc>
        <w:tc>
          <w:tcPr>
            <w:tcW w:w="2836" w:type="dxa"/>
          </w:tcPr>
          <w:p w14:paraId="5E98E8AA" w14:textId="7B424E8B" w:rsidR="00CE3748" w:rsidRDefault="00E2363B" w:rsidP="00CE3748">
            <w:pPr>
              <w:spacing w:line="480" w:lineRule="auto"/>
            </w:pPr>
            <w:r>
              <w:t>5000</w:t>
            </w:r>
          </w:p>
        </w:tc>
        <w:tc>
          <w:tcPr>
            <w:tcW w:w="3117" w:type="dxa"/>
          </w:tcPr>
          <w:p w14:paraId="2B229D06" w14:textId="69753AB0" w:rsidR="00CE3748" w:rsidRDefault="00F029C2" w:rsidP="00CE3748">
            <w:pPr>
              <w:spacing w:line="480" w:lineRule="auto"/>
            </w:pPr>
            <w:r>
              <w:t>7000</w:t>
            </w:r>
          </w:p>
        </w:tc>
      </w:tr>
      <w:tr w:rsidR="00CE3748" w14:paraId="313F54DF" w14:textId="77777777" w:rsidTr="00F4449A">
        <w:tc>
          <w:tcPr>
            <w:tcW w:w="3397" w:type="dxa"/>
          </w:tcPr>
          <w:p w14:paraId="044188EE" w14:textId="7F1B2759" w:rsidR="00CE3748" w:rsidRDefault="00CE3748" w:rsidP="00CE3748">
            <w:pPr>
              <w:spacing w:line="480" w:lineRule="auto"/>
            </w:pPr>
            <w:r>
              <w:t>Cash at bank</w:t>
            </w:r>
          </w:p>
        </w:tc>
        <w:tc>
          <w:tcPr>
            <w:tcW w:w="2836" w:type="dxa"/>
          </w:tcPr>
          <w:p w14:paraId="612EC170" w14:textId="12DC1975" w:rsidR="00CE3748" w:rsidRDefault="00E2363B" w:rsidP="00CE3748">
            <w:pPr>
              <w:spacing w:line="480" w:lineRule="auto"/>
            </w:pPr>
            <w:r>
              <w:t>15000</w:t>
            </w:r>
          </w:p>
        </w:tc>
        <w:tc>
          <w:tcPr>
            <w:tcW w:w="3117" w:type="dxa"/>
          </w:tcPr>
          <w:p w14:paraId="59BFE19E" w14:textId="63CBB890" w:rsidR="00CE3748" w:rsidRDefault="00F029C2" w:rsidP="00CE3748">
            <w:pPr>
              <w:spacing w:line="480" w:lineRule="auto"/>
            </w:pPr>
            <w:r>
              <w:t>18000</w:t>
            </w:r>
          </w:p>
        </w:tc>
      </w:tr>
      <w:tr w:rsidR="00DF1C29" w14:paraId="126E1CA6" w14:textId="77777777" w:rsidTr="006D7861">
        <w:tc>
          <w:tcPr>
            <w:tcW w:w="3397" w:type="dxa"/>
          </w:tcPr>
          <w:p w14:paraId="1234B274" w14:textId="7C423EFE" w:rsidR="00DF1C29" w:rsidRPr="00F4449A" w:rsidRDefault="00DF1C29" w:rsidP="00DF1C29">
            <w:pPr>
              <w:spacing w:line="480" w:lineRule="auto"/>
              <w:rPr>
                <w:b/>
                <w:bCs/>
              </w:rPr>
            </w:pPr>
            <w:r w:rsidRPr="00F4449A">
              <w:rPr>
                <w:b/>
                <w:bCs/>
              </w:rPr>
              <w:t>TOTAL CURRENT ASSET</w:t>
            </w:r>
          </w:p>
        </w:tc>
        <w:tc>
          <w:tcPr>
            <w:tcW w:w="2836" w:type="dxa"/>
            <w:vAlign w:val="bottom"/>
          </w:tcPr>
          <w:p w14:paraId="0AAEB847" w14:textId="4B5DC59D" w:rsidR="00DF1C29" w:rsidRDefault="00F029C2" w:rsidP="00DF1C29">
            <w:pPr>
              <w:spacing w:line="480" w:lineRule="auto"/>
            </w:pPr>
            <w:r>
              <w:t>20000</w:t>
            </w:r>
          </w:p>
        </w:tc>
        <w:tc>
          <w:tcPr>
            <w:tcW w:w="3117" w:type="dxa"/>
            <w:vAlign w:val="bottom"/>
          </w:tcPr>
          <w:p w14:paraId="6BE02EBE" w14:textId="5C26ACF7" w:rsidR="00DF1C29" w:rsidRDefault="00F029C2" w:rsidP="00DF1C29">
            <w:pPr>
              <w:spacing w:line="480" w:lineRule="auto"/>
            </w:pPr>
            <w:r>
              <w:t>25000</w:t>
            </w:r>
          </w:p>
        </w:tc>
      </w:tr>
      <w:tr w:rsidR="00C93170" w14:paraId="0D04DFBF" w14:textId="77777777" w:rsidTr="00E741D7">
        <w:tc>
          <w:tcPr>
            <w:tcW w:w="9350" w:type="dxa"/>
            <w:gridSpan w:val="3"/>
          </w:tcPr>
          <w:p w14:paraId="28602F57" w14:textId="2A69059F" w:rsidR="00C93170" w:rsidRPr="00C93170" w:rsidRDefault="00C93170" w:rsidP="00C93170">
            <w:pPr>
              <w:spacing w:line="480" w:lineRule="auto"/>
              <w:jc w:val="center"/>
              <w:rPr>
                <w:b/>
                <w:bCs/>
              </w:rPr>
            </w:pPr>
            <w:r w:rsidRPr="00C93170">
              <w:rPr>
                <w:b/>
                <w:bCs/>
              </w:rPr>
              <w:t>ASSETS WITH FIXED VALUES</w:t>
            </w:r>
            <w:r w:rsidR="006C3AF1">
              <w:rPr>
                <w:b/>
                <w:bCs/>
              </w:rPr>
              <w:t xml:space="preserve"> </w:t>
            </w:r>
            <w:r w:rsidR="006C3AF1" w:rsidRPr="00C01BE0">
              <w:rPr>
                <w:b/>
                <w:bCs/>
                <w:color w:val="000000" w:themeColor="text1"/>
              </w:rPr>
              <w:t>(</w:t>
            </w:r>
            <w:r w:rsidR="006C3AF1" w:rsidRPr="00C01BE0">
              <w:rPr>
                <w:rFonts w:cs="Times New Roman"/>
                <w:b/>
                <w:bCs/>
                <w:color w:val="000000" w:themeColor="text1"/>
              </w:rPr>
              <w:t>£)</w:t>
            </w:r>
          </w:p>
        </w:tc>
      </w:tr>
      <w:tr w:rsidR="00E75DA9" w14:paraId="1F6A76F7" w14:textId="77777777" w:rsidTr="00F4449A">
        <w:tc>
          <w:tcPr>
            <w:tcW w:w="3397" w:type="dxa"/>
          </w:tcPr>
          <w:p w14:paraId="0F084C46" w14:textId="1154BD2B" w:rsidR="00E75DA9" w:rsidRDefault="00E75DA9" w:rsidP="00E75DA9">
            <w:pPr>
              <w:spacing w:line="480" w:lineRule="auto"/>
            </w:pPr>
            <w:r w:rsidRPr="00F4449A">
              <w:t xml:space="preserve">Machines, Furniture, </w:t>
            </w:r>
            <w:r>
              <w:t>a</w:t>
            </w:r>
            <w:r w:rsidRPr="00F4449A">
              <w:t>nd Equipment</w:t>
            </w:r>
          </w:p>
        </w:tc>
        <w:tc>
          <w:tcPr>
            <w:tcW w:w="2836" w:type="dxa"/>
          </w:tcPr>
          <w:p w14:paraId="4C62E183" w14:textId="5C1CDC23" w:rsidR="00E75DA9" w:rsidRDefault="00E75DA9" w:rsidP="00E75DA9">
            <w:pPr>
              <w:spacing w:line="480" w:lineRule="auto"/>
            </w:pPr>
            <w:r>
              <w:t>11064</w:t>
            </w:r>
          </w:p>
        </w:tc>
        <w:tc>
          <w:tcPr>
            <w:tcW w:w="3117" w:type="dxa"/>
          </w:tcPr>
          <w:p w14:paraId="08722E64" w14:textId="4205BD68" w:rsidR="00E75DA9" w:rsidRDefault="00E75DA9" w:rsidP="00E75DA9">
            <w:pPr>
              <w:spacing w:line="480" w:lineRule="auto"/>
            </w:pPr>
            <w:r>
              <w:t>11064</w:t>
            </w:r>
          </w:p>
        </w:tc>
      </w:tr>
      <w:tr w:rsidR="00E75DA9" w14:paraId="146FCB4B" w14:textId="77777777" w:rsidTr="00F4449A">
        <w:tc>
          <w:tcPr>
            <w:tcW w:w="3397" w:type="dxa"/>
          </w:tcPr>
          <w:p w14:paraId="03D5E013" w14:textId="5AF41B97" w:rsidR="00E75DA9" w:rsidRDefault="00E75DA9" w:rsidP="00E75DA9">
            <w:pPr>
              <w:spacing w:line="480" w:lineRule="auto"/>
            </w:pPr>
            <w:r>
              <w:t>Depreciation by 2%</w:t>
            </w:r>
          </w:p>
        </w:tc>
        <w:tc>
          <w:tcPr>
            <w:tcW w:w="2836" w:type="dxa"/>
          </w:tcPr>
          <w:p w14:paraId="3F01FBF7" w14:textId="68420BC3" w:rsidR="00E75DA9" w:rsidRDefault="00E75DA9" w:rsidP="00E75DA9">
            <w:pPr>
              <w:spacing w:line="480" w:lineRule="auto"/>
            </w:pPr>
            <w:r>
              <w:t>221</w:t>
            </w:r>
          </w:p>
        </w:tc>
        <w:tc>
          <w:tcPr>
            <w:tcW w:w="3117" w:type="dxa"/>
          </w:tcPr>
          <w:p w14:paraId="4A2BFC03" w14:textId="14BC61C5" w:rsidR="00E75DA9" w:rsidRDefault="00E75DA9" w:rsidP="00E75DA9">
            <w:pPr>
              <w:spacing w:line="480" w:lineRule="auto"/>
            </w:pPr>
            <w:r>
              <w:t>442</w:t>
            </w:r>
          </w:p>
        </w:tc>
      </w:tr>
      <w:tr w:rsidR="00E75DA9" w14:paraId="42E97AED" w14:textId="77777777" w:rsidTr="0017387A">
        <w:tc>
          <w:tcPr>
            <w:tcW w:w="3397" w:type="dxa"/>
          </w:tcPr>
          <w:p w14:paraId="7E530DD8" w14:textId="3561C0FB" w:rsidR="00E75DA9" w:rsidRPr="00F4449A" w:rsidRDefault="00E75DA9" w:rsidP="00E75DA9">
            <w:pPr>
              <w:spacing w:line="480" w:lineRule="auto"/>
              <w:rPr>
                <w:b/>
                <w:bCs/>
              </w:rPr>
            </w:pPr>
            <w:r w:rsidRPr="00F4449A">
              <w:rPr>
                <w:b/>
                <w:bCs/>
              </w:rPr>
              <w:t>FIXED ASSETS IN TOTAL</w:t>
            </w:r>
          </w:p>
        </w:tc>
        <w:tc>
          <w:tcPr>
            <w:tcW w:w="2836" w:type="dxa"/>
            <w:vAlign w:val="bottom"/>
          </w:tcPr>
          <w:p w14:paraId="5347005E" w14:textId="23DC1F19" w:rsidR="00E75DA9" w:rsidRPr="00E75DA9" w:rsidRDefault="00E75DA9" w:rsidP="00E75DA9">
            <w:pPr>
              <w:spacing w:line="480" w:lineRule="auto"/>
              <w:rPr>
                <w:rFonts w:cs="Times New Roman"/>
                <w:szCs w:val="24"/>
              </w:rPr>
            </w:pPr>
            <w:r w:rsidRPr="00E75DA9">
              <w:rPr>
                <w:rFonts w:cs="Times New Roman"/>
                <w:color w:val="000000"/>
                <w:szCs w:val="24"/>
              </w:rPr>
              <w:t>11285</w:t>
            </w:r>
          </w:p>
        </w:tc>
        <w:tc>
          <w:tcPr>
            <w:tcW w:w="3117" w:type="dxa"/>
            <w:vAlign w:val="bottom"/>
          </w:tcPr>
          <w:p w14:paraId="65E5FB60" w14:textId="4EA1CCA3" w:rsidR="00E75DA9" w:rsidRPr="00E75DA9" w:rsidRDefault="00E75DA9" w:rsidP="00E75DA9">
            <w:pPr>
              <w:spacing w:line="480" w:lineRule="auto"/>
              <w:rPr>
                <w:rFonts w:cs="Times New Roman"/>
                <w:szCs w:val="24"/>
              </w:rPr>
            </w:pPr>
            <w:r w:rsidRPr="00E75DA9">
              <w:rPr>
                <w:rFonts w:cs="Times New Roman"/>
                <w:color w:val="000000"/>
                <w:szCs w:val="24"/>
              </w:rPr>
              <w:t>11506</w:t>
            </w:r>
          </w:p>
        </w:tc>
      </w:tr>
      <w:tr w:rsidR="00E75DA9" w14:paraId="6726A801" w14:textId="77777777" w:rsidTr="007B0C03">
        <w:tc>
          <w:tcPr>
            <w:tcW w:w="3397" w:type="dxa"/>
          </w:tcPr>
          <w:p w14:paraId="121DA2E7" w14:textId="2D9A7C43" w:rsidR="00E75DA9" w:rsidRPr="00F4449A" w:rsidRDefault="00E75DA9" w:rsidP="00E75DA9">
            <w:pPr>
              <w:spacing w:line="480" w:lineRule="auto"/>
              <w:rPr>
                <w:b/>
                <w:bCs/>
              </w:rPr>
            </w:pPr>
            <w:r w:rsidRPr="00F4449A">
              <w:rPr>
                <w:b/>
                <w:bCs/>
              </w:rPr>
              <w:t>ASSETS IN TOTAL</w:t>
            </w:r>
          </w:p>
        </w:tc>
        <w:tc>
          <w:tcPr>
            <w:tcW w:w="2836" w:type="dxa"/>
            <w:vAlign w:val="bottom"/>
          </w:tcPr>
          <w:p w14:paraId="15FF325D" w14:textId="142CC98E" w:rsidR="00E75DA9" w:rsidRPr="00E75DA9" w:rsidRDefault="00E75DA9" w:rsidP="00E75DA9">
            <w:pPr>
              <w:spacing w:line="480" w:lineRule="auto"/>
              <w:rPr>
                <w:rFonts w:cs="Times New Roman"/>
                <w:b/>
                <w:bCs/>
                <w:szCs w:val="24"/>
              </w:rPr>
            </w:pPr>
            <w:r w:rsidRPr="00E75DA9">
              <w:rPr>
                <w:rFonts w:cs="Times New Roman"/>
                <w:b/>
                <w:bCs/>
                <w:color w:val="000000"/>
                <w:szCs w:val="24"/>
              </w:rPr>
              <w:t>31285</w:t>
            </w:r>
          </w:p>
        </w:tc>
        <w:tc>
          <w:tcPr>
            <w:tcW w:w="3117" w:type="dxa"/>
            <w:vAlign w:val="bottom"/>
          </w:tcPr>
          <w:p w14:paraId="7A3BE755" w14:textId="5FA59E14" w:rsidR="00E75DA9" w:rsidRPr="00E75DA9" w:rsidRDefault="00E75DA9" w:rsidP="00E75DA9">
            <w:pPr>
              <w:spacing w:line="480" w:lineRule="auto"/>
              <w:rPr>
                <w:rFonts w:cs="Times New Roman"/>
                <w:b/>
                <w:bCs/>
                <w:szCs w:val="24"/>
              </w:rPr>
            </w:pPr>
            <w:r w:rsidRPr="00E75DA9">
              <w:rPr>
                <w:rFonts w:cs="Times New Roman"/>
                <w:b/>
                <w:bCs/>
                <w:color w:val="000000"/>
                <w:szCs w:val="24"/>
              </w:rPr>
              <w:t>36506</w:t>
            </w:r>
          </w:p>
        </w:tc>
      </w:tr>
      <w:tr w:rsidR="00E75DA9" w14:paraId="50944583" w14:textId="77777777" w:rsidTr="00C26113">
        <w:tc>
          <w:tcPr>
            <w:tcW w:w="9350" w:type="dxa"/>
            <w:gridSpan w:val="3"/>
          </w:tcPr>
          <w:p w14:paraId="4BCB47F4" w14:textId="77EBFB64" w:rsidR="00E75DA9" w:rsidRPr="00F4449A" w:rsidRDefault="00E75DA9" w:rsidP="00E75DA9">
            <w:pPr>
              <w:spacing w:line="480" w:lineRule="auto"/>
              <w:jc w:val="center"/>
              <w:rPr>
                <w:b/>
                <w:bCs/>
              </w:rPr>
            </w:pPr>
            <w:r w:rsidRPr="00F4449A">
              <w:rPr>
                <w:b/>
                <w:bCs/>
              </w:rPr>
              <w:t>LIABILITIES</w:t>
            </w:r>
            <w:r>
              <w:rPr>
                <w:b/>
                <w:bCs/>
              </w:rPr>
              <w:t xml:space="preserve"> </w:t>
            </w:r>
            <w:r w:rsidRPr="00C01BE0">
              <w:rPr>
                <w:b/>
                <w:bCs/>
                <w:color w:val="000000" w:themeColor="text1"/>
              </w:rPr>
              <w:t>(</w:t>
            </w:r>
            <w:r w:rsidRPr="00C01BE0">
              <w:rPr>
                <w:rFonts w:cs="Times New Roman"/>
                <w:b/>
                <w:bCs/>
                <w:color w:val="000000" w:themeColor="text1"/>
              </w:rPr>
              <w:t>£)</w:t>
            </w:r>
          </w:p>
        </w:tc>
      </w:tr>
      <w:tr w:rsidR="00E75DA9" w14:paraId="0A2C7E16" w14:textId="77777777" w:rsidTr="00F4449A">
        <w:tc>
          <w:tcPr>
            <w:tcW w:w="3397" w:type="dxa"/>
          </w:tcPr>
          <w:p w14:paraId="633BA5AE" w14:textId="57C863B7" w:rsidR="00E75DA9" w:rsidRDefault="00E75DA9" w:rsidP="00E75DA9">
            <w:pPr>
              <w:spacing w:line="480" w:lineRule="auto"/>
            </w:pPr>
            <w:r>
              <w:t>Current liabilities (Salaries and accounts payable)</w:t>
            </w:r>
          </w:p>
        </w:tc>
        <w:tc>
          <w:tcPr>
            <w:tcW w:w="2836" w:type="dxa"/>
          </w:tcPr>
          <w:p w14:paraId="024FDE0E" w14:textId="5B532549" w:rsidR="00E75DA9" w:rsidRDefault="00E75DA9" w:rsidP="00E75DA9">
            <w:pPr>
              <w:spacing w:line="480" w:lineRule="auto"/>
            </w:pPr>
            <w:r>
              <w:t>3000</w:t>
            </w:r>
          </w:p>
        </w:tc>
        <w:tc>
          <w:tcPr>
            <w:tcW w:w="3117" w:type="dxa"/>
          </w:tcPr>
          <w:p w14:paraId="4D066A65" w14:textId="122F0223" w:rsidR="00E75DA9" w:rsidRDefault="00E75DA9" w:rsidP="00E75DA9">
            <w:pPr>
              <w:spacing w:line="480" w:lineRule="auto"/>
            </w:pPr>
            <w:r>
              <w:t>3000</w:t>
            </w:r>
          </w:p>
        </w:tc>
      </w:tr>
      <w:tr w:rsidR="00E75DA9" w14:paraId="774F75C3" w14:textId="77777777" w:rsidTr="00F4449A">
        <w:tc>
          <w:tcPr>
            <w:tcW w:w="3397" w:type="dxa"/>
          </w:tcPr>
          <w:p w14:paraId="67EDD0DB" w14:textId="0350D1D6" w:rsidR="00E75DA9" w:rsidRDefault="00E75DA9" w:rsidP="00E75DA9">
            <w:pPr>
              <w:spacing w:line="480" w:lineRule="auto"/>
            </w:pPr>
            <w:r>
              <w:t>Long-term liabilities (Loan)</w:t>
            </w:r>
          </w:p>
        </w:tc>
        <w:tc>
          <w:tcPr>
            <w:tcW w:w="2836" w:type="dxa"/>
          </w:tcPr>
          <w:p w14:paraId="29724A9C" w14:textId="053965D9" w:rsidR="00E75DA9" w:rsidRDefault="00E75DA9" w:rsidP="00E75DA9">
            <w:pPr>
              <w:spacing w:line="480" w:lineRule="auto"/>
            </w:pPr>
            <w:r>
              <w:rPr>
                <w:rFonts w:cs="Times New Roman"/>
              </w:rPr>
              <w:t>3000</w:t>
            </w:r>
          </w:p>
        </w:tc>
        <w:tc>
          <w:tcPr>
            <w:tcW w:w="3117" w:type="dxa"/>
          </w:tcPr>
          <w:p w14:paraId="20A50F7A" w14:textId="6E0B78C3" w:rsidR="00E75DA9" w:rsidRDefault="00E75DA9" w:rsidP="00E75DA9">
            <w:pPr>
              <w:spacing w:line="480" w:lineRule="auto"/>
            </w:pPr>
            <w:r>
              <w:rPr>
                <w:rFonts w:cs="Times New Roman"/>
              </w:rPr>
              <w:t>3000</w:t>
            </w:r>
          </w:p>
        </w:tc>
      </w:tr>
      <w:tr w:rsidR="00E75DA9" w14:paraId="33F67E74" w14:textId="77777777" w:rsidTr="00F4449A">
        <w:tc>
          <w:tcPr>
            <w:tcW w:w="3397" w:type="dxa"/>
          </w:tcPr>
          <w:p w14:paraId="3E65ADC1" w14:textId="0E9E583C" w:rsidR="00E75DA9" w:rsidRDefault="00E75DA9" w:rsidP="00E75DA9">
            <w:pPr>
              <w:spacing w:line="480" w:lineRule="auto"/>
            </w:pPr>
            <w:r>
              <w:t>Equity (Owner's capital and Retained earnings)</w:t>
            </w:r>
          </w:p>
        </w:tc>
        <w:tc>
          <w:tcPr>
            <w:tcW w:w="2836" w:type="dxa"/>
          </w:tcPr>
          <w:p w14:paraId="5DC79EF3" w14:textId="6BEA8880" w:rsidR="00E75DA9" w:rsidRDefault="00E75DA9" w:rsidP="00E75DA9">
            <w:pPr>
              <w:spacing w:line="480" w:lineRule="auto"/>
            </w:pPr>
            <w:r>
              <w:t>20000</w:t>
            </w:r>
          </w:p>
        </w:tc>
        <w:tc>
          <w:tcPr>
            <w:tcW w:w="3117" w:type="dxa"/>
          </w:tcPr>
          <w:p w14:paraId="4E29C850" w14:textId="2EAADCEF" w:rsidR="00E75DA9" w:rsidRDefault="00E75DA9" w:rsidP="00E75DA9">
            <w:pPr>
              <w:spacing w:line="480" w:lineRule="auto"/>
            </w:pPr>
            <w:r>
              <w:t>20000</w:t>
            </w:r>
          </w:p>
        </w:tc>
      </w:tr>
      <w:tr w:rsidR="00E75DA9" w14:paraId="2314064C" w14:textId="77777777" w:rsidTr="008A701A">
        <w:tc>
          <w:tcPr>
            <w:tcW w:w="3397" w:type="dxa"/>
          </w:tcPr>
          <w:p w14:paraId="187A8EFA" w14:textId="55697FC3" w:rsidR="00E75DA9" w:rsidRPr="00DF1C29" w:rsidRDefault="00E75DA9" w:rsidP="00E75DA9">
            <w:pPr>
              <w:spacing w:line="480" w:lineRule="auto"/>
              <w:ind w:left="720" w:hanging="720"/>
              <w:rPr>
                <w:b/>
                <w:bCs/>
              </w:rPr>
            </w:pPr>
            <w:r w:rsidRPr="00DF1C29">
              <w:rPr>
                <w:b/>
                <w:bCs/>
              </w:rPr>
              <w:t>TOTAL LIABILITIES</w:t>
            </w:r>
          </w:p>
        </w:tc>
        <w:tc>
          <w:tcPr>
            <w:tcW w:w="2836" w:type="dxa"/>
            <w:vAlign w:val="bottom"/>
          </w:tcPr>
          <w:p w14:paraId="30CBBF19" w14:textId="36C9B8E5" w:rsidR="00E75DA9" w:rsidRPr="00293AE0" w:rsidRDefault="00E75DA9" w:rsidP="00E75DA9">
            <w:pPr>
              <w:spacing w:line="480" w:lineRule="auto"/>
              <w:rPr>
                <w:rFonts w:cs="Times New Roman"/>
                <w:b/>
                <w:bCs/>
                <w:szCs w:val="24"/>
              </w:rPr>
            </w:pPr>
            <w:r>
              <w:rPr>
                <w:rFonts w:cs="Times New Roman"/>
                <w:b/>
                <w:bCs/>
                <w:color w:val="000000"/>
                <w:szCs w:val="24"/>
              </w:rPr>
              <w:t>26000</w:t>
            </w:r>
          </w:p>
        </w:tc>
        <w:tc>
          <w:tcPr>
            <w:tcW w:w="3117" w:type="dxa"/>
            <w:vAlign w:val="bottom"/>
          </w:tcPr>
          <w:p w14:paraId="136EF75A" w14:textId="3312EF19" w:rsidR="00E75DA9" w:rsidRPr="00293AE0" w:rsidRDefault="00E75DA9" w:rsidP="00E75DA9">
            <w:pPr>
              <w:spacing w:line="480" w:lineRule="auto"/>
              <w:rPr>
                <w:rFonts w:cs="Times New Roman"/>
                <w:b/>
                <w:bCs/>
                <w:szCs w:val="24"/>
              </w:rPr>
            </w:pPr>
            <w:r>
              <w:rPr>
                <w:rFonts w:cs="Times New Roman"/>
                <w:b/>
                <w:bCs/>
                <w:color w:val="000000"/>
                <w:szCs w:val="24"/>
              </w:rPr>
              <w:t>26000</w:t>
            </w:r>
          </w:p>
        </w:tc>
      </w:tr>
    </w:tbl>
    <w:p w14:paraId="490B1A8E" w14:textId="77777777" w:rsidR="00D03CAC" w:rsidRPr="00D03CAC" w:rsidRDefault="00D03CAC" w:rsidP="00D03CAC"/>
    <w:p w14:paraId="508C1DA9" w14:textId="77777777" w:rsidR="00DF1C29" w:rsidRDefault="00DF1C29" w:rsidP="00105384">
      <w:pPr>
        <w:pStyle w:val="Heading3"/>
        <w:sectPr w:rsidR="00DF1C29" w:rsidSect="001042D0">
          <w:pgSz w:w="12240" w:h="15840"/>
          <w:pgMar w:top="1440" w:right="1440" w:bottom="1440" w:left="1440" w:header="0" w:footer="720" w:gutter="0"/>
          <w:cols w:space="720"/>
          <w:docGrid w:linePitch="360"/>
        </w:sectPr>
      </w:pPr>
    </w:p>
    <w:p w14:paraId="567AB93F" w14:textId="0953024E" w:rsidR="00105384" w:rsidRDefault="00105384" w:rsidP="00DF1C29">
      <w:pPr>
        <w:pStyle w:val="Heading3"/>
        <w:spacing w:line="480" w:lineRule="auto"/>
      </w:pPr>
      <w:bookmarkStart w:id="61" w:name="_Toc87790718"/>
      <w:r>
        <w:lastRenderedPageBreak/>
        <w:t>Break-Even Point</w:t>
      </w:r>
      <w:bookmarkEnd w:id="61"/>
    </w:p>
    <w:tbl>
      <w:tblPr>
        <w:tblStyle w:val="TableGrid"/>
        <w:tblW w:w="0" w:type="auto"/>
        <w:tblLook w:val="04A0" w:firstRow="1" w:lastRow="0" w:firstColumn="1" w:lastColumn="0" w:noHBand="0" w:noVBand="1"/>
      </w:tblPr>
      <w:tblGrid>
        <w:gridCol w:w="3539"/>
        <w:gridCol w:w="5811"/>
      </w:tblGrid>
      <w:tr w:rsidR="00DF1C29" w14:paraId="0B2364F6" w14:textId="77777777" w:rsidTr="00293AE0">
        <w:tc>
          <w:tcPr>
            <w:tcW w:w="3539" w:type="dxa"/>
          </w:tcPr>
          <w:p w14:paraId="4CC38FC2" w14:textId="4EB12A86" w:rsidR="00DF1C29" w:rsidRPr="00293AE0" w:rsidRDefault="00293AE0" w:rsidP="00293AE0">
            <w:pPr>
              <w:spacing w:line="480" w:lineRule="auto"/>
              <w:rPr>
                <w:b/>
                <w:bCs/>
              </w:rPr>
            </w:pPr>
            <w:r w:rsidRPr="00293AE0">
              <w:rPr>
                <w:b/>
                <w:bCs/>
              </w:rPr>
              <w:t>Particulars</w:t>
            </w:r>
          </w:p>
        </w:tc>
        <w:tc>
          <w:tcPr>
            <w:tcW w:w="5811" w:type="dxa"/>
          </w:tcPr>
          <w:p w14:paraId="056EEA69" w14:textId="5A0A08F3" w:rsidR="00DF1C29" w:rsidRPr="00293AE0" w:rsidRDefault="00293AE0" w:rsidP="00293AE0">
            <w:pPr>
              <w:spacing w:line="480" w:lineRule="auto"/>
              <w:rPr>
                <w:b/>
                <w:bCs/>
              </w:rPr>
            </w:pPr>
            <w:r w:rsidRPr="00293AE0">
              <w:rPr>
                <w:b/>
                <w:bCs/>
              </w:rPr>
              <w:t>Year (</w:t>
            </w:r>
            <w:r w:rsidR="000D3C84">
              <w:rPr>
                <w:b/>
                <w:bCs/>
              </w:rPr>
              <w:t>November 05th,</w:t>
            </w:r>
            <w:r w:rsidRPr="00293AE0">
              <w:rPr>
                <w:b/>
                <w:bCs/>
              </w:rPr>
              <w:t xml:space="preserve"> 2021- </w:t>
            </w:r>
            <w:r w:rsidR="000D3C84">
              <w:rPr>
                <w:b/>
                <w:bCs/>
              </w:rPr>
              <w:t>November 05th,</w:t>
            </w:r>
            <w:r w:rsidRPr="00293AE0">
              <w:rPr>
                <w:b/>
                <w:bCs/>
              </w:rPr>
              <w:t xml:space="preserve"> 202</w:t>
            </w:r>
            <w:r>
              <w:rPr>
                <w:b/>
                <w:bCs/>
              </w:rPr>
              <w:t>2</w:t>
            </w:r>
            <w:r w:rsidRPr="00293AE0">
              <w:rPr>
                <w:b/>
                <w:bCs/>
              </w:rPr>
              <w:t>)</w:t>
            </w:r>
          </w:p>
        </w:tc>
      </w:tr>
      <w:tr w:rsidR="0088219F" w14:paraId="2C8E3AA0" w14:textId="77777777" w:rsidTr="00DA1CB2">
        <w:tc>
          <w:tcPr>
            <w:tcW w:w="9350" w:type="dxa"/>
            <w:gridSpan w:val="2"/>
          </w:tcPr>
          <w:p w14:paraId="4925071A" w14:textId="71681006" w:rsidR="0088219F" w:rsidRPr="00293AE0" w:rsidRDefault="0088219F" w:rsidP="0088219F">
            <w:pPr>
              <w:spacing w:line="480" w:lineRule="auto"/>
              <w:jc w:val="center"/>
              <w:rPr>
                <w:b/>
                <w:bCs/>
              </w:rPr>
            </w:pPr>
            <w:r>
              <w:rPr>
                <w:b/>
                <w:bCs/>
              </w:rPr>
              <w:t>FIXED SALES</w:t>
            </w:r>
            <w:r w:rsidR="006C3AF1">
              <w:rPr>
                <w:b/>
                <w:bCs/>
              </w:rPr>
              <w:t xml:space="preserve"> </w:t>
            </w:r>
          </w:p>
        </w:tc>
      </w:tr>
      <w:tr w:rsidR="00DF1C29" w14:paraId="2B4EB971" w14:textId="77777777" w:rsidTr="00293AE0">
        <w:tc>
          <w:tcPr>
            <w:tcW w:w="3539" w:type="dxa"/>
          </w:tcPr>
          <w:p w14:paraId="67E4E84A" w14:textId="7890E514" w:rsidR="00DF1C29" w:rsidRPr="00AA0DE5" w:rsidRDefault="00AA0DE5" w:rsidP="00293AE0">
            <w:pPr>
              <w:spacing w:line="480" w:lineRule="auto"/>
            </w:pPr>
            <w:r w:rsidRPr="00AA0DE5">
              <w:t>Sales total</w:t>
            </w:r>
          </w:p>
        </w:tc>
        <w:tc>
          <w:tcPr>
            <w:tcW w:w="5811" w:type="dxa"/>
          </w:tcPr>
          <w:p w14:paraId="53B03E31" w14:textId="33E2B00C" w:rsidR="00DF1C29" w:rsidRPr="00AA0DE5" w:rsidRDefault="004C2984" w:rsidP="00293AE0">
            <w:pPr>
              <w:spacing w:line="480" w:lineRule="auto"/>
            </w:pPr>
            <w:r>
              <w:t>30000</w:t>
            </w:r>
          </w:p>
        </w:tc>
      </w:tr>
      <w:tr w:rsidR="00DF1C29" w14:paraId="098276AC" w14:textId="77777777" w:rsidTr="00293AE0">
        <w:tc>
          <w:tcPr>
            <w:tcW w:w="3539" w:type="dxa"/>
          </w:tcPr>
          <w:p w14:paraId="062CDD26" w14:textId="4416AC96" w:rsidR="00DF1C29" w:rsidRDefault="0088219F" w:rsidP="00293AE0">
            <w:pPr>
              <w:spacing w:line="480" w:lineRule="auto"/>
            </w:pPr>
            <w:r>
              <w:t>License</w:t>
            </w:r>
          </w:p>
        </w:tc>
        <w:tc>
          <w:tcPr>
            <w:tcW w:w="5811" w:type="dxa"/>
          </w:tcPr>
          <w:p w14:paraId="022CBE05" w14:textId="64D2190A" w:rsidR="00DF1C29" w:rsidRDefault="004C2984" w:rsidP="00293AE0">
            <w:pPr>
              <w:spacing w:line="480" w:lineRule="auto"/>
            </w:pPr>
            <w:r>
              <w:t>300</w:t>
            </w:r>
          </w:p>
        </w:tc>
      </w:tr>
      <w:tr w:rsidR="00DF1C29" w14:paraId="01505755" w14:textId="77777777" w:rsidTr="00293AE0">
        <w:tc>
          <w:tcPr>
            <w:tcW w:w="3539" w:type="dxa"/>
          </w:tcPr>
          <w:p w14:paraId="6D0F6872" w14:textId="48CB8AAF" w:rsidR="00DF1C29" w:rsidRDefault="0088219F" w:rsidP="00293AE0">
            <w:pPr>
              <w:spacing w:line="480" w:lineRule="auto"/>
            </w:pPr>
            <w:r>
              <w:t>Loan Interest</w:t>
            </w:r>
          </w:p>
        </w:tc>
        <w:tc>
          <w:tcPr>
            <w:tcW w:w="5811" w:type="dxa"/>
          </w:tcPr>
          <w:p w14:paraId="0326C496" w14:textId="6D6F6082" w:rsidR="00DF1C29" w:rsidRDefault="004C2984" w:rsidP="00293AE0">
            <w:pPr>
              <w:spacing w:line="480" w:lineRule="auto"/>
            </w:pPr>
            <w:r>
              <w:t>225</w:t>
            </w:r>
          </w:p>
        </w:tc>
      </w:tr>
      <w:tr w:rsidR="00DF1C29" w14:paraId="37CEA776" w14:textId="77777777" w:rsidTr="00293AE0">
        <w:tc>
          <w:tcPr>
            <w:tcW w:w="3539" w:type="dxa"/>
          </w:tcPr>
          <w:p w14:paraId="02330B23" w14:textId="332F5B98" w:rsidR="00DF1C29" w:rsidRDefault="0088219F" w:rsidP="00293AE0">
            <w:pPr>
              <w:spacing w:line="480" w:lineRule="auto"/>
            </w:pPr>
            <w:r>
              <w:t>Insurance</w:t>
            </w:r>
          </w:p>
        </w:tc>
        <w:tc>
          <w:tcPr>
            <w:tcW w:w="5811" w:type="dxa"/>
          </w:tcPr>
          <w:p w14:paraId="7B3EEB1D" w14:textId="713105DD" w:rsidR="00DF1C29" w:rsidRDefault="004C2984" w:rsidP="00293AE0">
            <w:pPr>
              <w:spacing w:line="480" w:lineRule="auto"/>
            </w:pPr>
            <w:r>
              <w:t>200</w:t>
            </w:r>
          </w:p>
        </w:tc>
      </w:tr>
      <w:tr w:rsidR="00DF1C29" w14:paraId="27090126" w14:textId="77777777" w:rsidTr="00293AE0">
        <w:tc>
          <w:tcPr>
            <w:tcW w:w="3539" w:type="dxa"/>
          </w:tcPr>
          <w:p w14:paraId="0DFB3A74" w14:textId="478FAC7B" w:rsidR="00DF1C29" w:rsidRDefault="0088219F" w:rsidP="00293AE0">
            <w:pPr>
              <w:spacing w:line="480" w:lineRule="auto"/>
            </w:pPr>
            <w:r>
              <w:t>Loan Repayment</w:t>
            </w:r>
          </w:p>
        </w:tc>
        <w:tc>
          <w:tcPr>
            <w:tcW w:w="5811" w:type="dxa"/>
          </w:tcPr>
          <w:p w14:paraId="79FE2CC9" w14:textId="7566D403" w:rsidR="00DF1C29" w:rsidRDefault="004C2984" w:rsidP="00293AE0">
            <w:pPr>
              <w:spacing w:line="480" w:lineRule="auto"/>
            </w:pPr>
            <w:r>
              <w:t>1225</w:t>
            </w:r>
          </w:p>
        </w:tc>
      </w:tr>
      <w:tr w:rsidR="00DF1C29" w14:paraId="4523AF0B" w14:textId="77777777" w:rsidTr="00293AE0">
        <w:tc>
          <w:tcPr>
            <w:tcW w:w="3539" w:type="dxa"/>
          </w:tcPr>
          <w:p w14:paraId="1F7DD876" w14:textId="4AED4E48" w:rsidR="00DF1C29" w:rsidRPr="004C2984" w:rsidRDefault="0088219F" w:rsidP="00293AE0">
            <w:pPr>
              <w:spacing w:line="480" w:lineRule="auto"/>
              <w:rPr>
                <w:rFonts w:cs="Times New Roman"/>
                <w:b/>
                <w:bCs/>
                <w:szCs w:val="24"/>
              </w:rPr>
            </w:pPr>
            <w:r w:rsidRPr="004C2984">
              <w:rPr>
                <w:rFonts w:cs="Times New Roman"/>
                <w:b/>
                <w:bCs/>
                <w:szCs w:val="24"/>
              </w:rPr>
              <w:t>TOTAL</w:t>
            </w:r>
          </w:p>
        </w:tc>
        <w:tc>
          <w:tcPr>
            <w:tcW w:w="5811" w:type="dxa"/>
          </w:tcPr>
          <w:p w14:paraId="39E5EF8C" w14:textId="3FF71860" w:rsidR="00DF1C29" w:rsidRPr="004C2984" w:rsidRDefault="004C2984" w:rsidP="004C2984">
            <w:pPr>
              <w:widowControl/>
              <w:rPr>
                <w:rFonts w:eastAsia="Times New Roman" w:cs="Times New Roman"/>
                <w:b/>
                <w:bCs/>
                <w:color w:val="000000"/>
                <w:szCs w:val="24"/>
                <w:lang w:val="en-GB" w:eastAsia="en-GB"/>
              </w:rPr>
            </w:pPr>
            <w:r w:rsidRPr="004C2984">
              <w:rPr>
                <w:rFonts w:cs="Times New Roman"/>
                <w:b/>
                <w:bCs/>
                <w:color w:val="000000"/>
                <w:szCs w:val="24"/>
              </w:rPr>
              <w:t>31950</w:t>
            </w:r>
          </w:p>
        </w:tc>
      </w:tr>
      <w:tr w:rsidR="0088219F" w14:paraId="6AA30DF7" w14:textId="77777777" w:rsidTr="00A13E74">
        <w:tc>
          <w:tcPr>
            <w:tcW w:w="9350" w:type="dxa"/>
            <w:gridSpan w:val="2"/>
          </w:tcPr>
          <w:p w14:paraId="4623E8B4" w14:textId="40CAEC54" w:rsidR="0088219F" w:rsidRPr="0088219F" w:rsidRDefault="0088219F" w:rsidP="0088219F">
            <w:pPr>
              <w:spacing w:line="480" w:lineRule="auto"/>
              <w:jc w:val="center"/>
              <w:rPr>
                <w:b/>
                <w:bCs/>
              </w:rPr>
            </w:pPr>
            <w:r w:rsidRPr="0088219F">
              <w:rPr>
                <w:b/>
                <w:bCs/>
              </w:rPr>
              <w:t>VARIABLE COSTS</w:t>
            </w:r>
          </w:p>
        </w:tc>
      </w:tr>
      <w:tr w:rsidR="00DF1C29" w14:paraId="5791887F" w14:textId="77777777" w:rsidTr="00293AE0">
        <w:tc>
          <w:tcPr>
            <w:tcW w:w="3539" w:type="dxa"/>
          </w:tcPr>
          <w:p w14:paraId="2C0BB042" w14:textId="55755885" w:rsidR="00DF1C29" w:rsidRDefault="0088219F" w:rsidP="00293AE0">
            <w:pPr>
              <w:spacing w:line="480" w:lineRule="auto"/>
            </w:pPr>
            <w:r>
              <w:t>Cost of purchases</w:t>
            </w:r>
            <w:r w:rsidR="004C2984">
              <w:t xml:space="preserve"> of equipment and furniture</w:t>
            </w:r>
          </w:p>
        </w:tc>
        <w:tc>
          <w:tcPr>
            <w:tcW w:w="5811" w:type="dxa"/>
          </w:tcPr>
          <w:p w14:paraId="5775A6EC" w14:textId="2F8F800D" w:rsidR="00DF1C29" w:rsidRDefault="004C2984" w:rsidP="00293AE0">
            <w:pPr>
              <w:spacing w:line="480" w:lineRule="auto"/>
            </w:pPr>
            <w:r>
              <w:t>11064</w:t>
            </w:r>
          </w:p>
        </w:tc>
      </w:tr>
      <w:tr w:rsidR="00DF1C29" w14:paraId="3F18C9B3" w14:textId="77777777" w:rsidTr="00293AE0">
        <w:tc>
          <w:tcPr>
            <w:tcW w:w="3539" w:type="dxa"/>
          </w:tcPr>
          <w:p w14:paraId="71415019" w14:textId="27A0C0CF" w:rsidR="00DF1C29" w:rsidRDefault="0088219F" w:rsidP="00293AE0">
            <w:pPr>
              <w:spacing w:line="480" w:lineRule="auto"/>
            </w:pPr>
            <w:r>
              <w:t>Salaries</w:t>
            </w:r>
          </w:p>
        </w:tc>
        <w:tc>
          <w:tcPr>
            <w:tcW w:w="5811" w:type="dxa"/>
          </w:tcPr>
          <w:p w14:paraId="71AAC371" w14:textId="651CB74B" w:rsidR="00DF1C29" w:rsidRDefault="004C2984" w:rsidP="00293AE0">
            <w:pPr>
              <w:spacing w:line="480" w:lineRule="auto"/>
            </w:pPr>
            <w:r>
              <w:t>3000</w:t>
            </w:r>
          </w:p>
        </w:tc>
      </w:tr>
      <w:tr w:rsidR="00DF1C29" w14:paraId="661BB616" w14:textId="77777777" w:rsidTr="00293AE0">
        <w:tc>
          <w:tcPr>
            <w:tcW w:w="3539" w:type="dxa"/>
          </w:tcPr>
          <w:p w14:paraId="34FEB769" w14:textId="5B0A8E64" w:rsidR="00DF1C29" w:rsidRDefault="0088219F" w:rsidP="00293AE0">
            <w:pPr>
              <w:spacing w:line="480" w:lineRule="auto"/>
            </w:pPr>
            <w:r>
              <w:t>Rent</w:t>
            </w:r>
          </w:p>
        </w:tc>
        <w:tc>
          <w:tcPr>
            <w:tcW w:w="5811" w:type="dxa"/>
          </w:tcPr>
          <w:p w14:paraId="2ACF19C0" w14:textId="30B2FA96" w:rsidR="00DF1C29" w:rsidRDefault="004C2984" w:rsidP="00293AE0">
            <w:pPr>
              <w:spacing w:line="480" w:lineRule="auto"/>
            </w:pPr>
            <w:r>
              <w:t>853</w:t>
            </w:r>
          </w:p>
        </w:tc>
      </w:tr>
      <w:tr w:rsidR="00DF1C29" w14:paraId="2838FE9B" w14:textId="77777777" w:rsidTr="00293AE0">
        <w:tc>
          <w:tcPr>
            <w:tcW w:w="3539" w:type="dxa"/>
          </w:tcPr>
          <w:p w14:paraId="502553F1" w14:textId="1F720A4E" w:rsidR="00DF1C29" w:rsidRDefault="0088219F" w:rsidP="00293AE0">
            <w:pPr>
              <w:spacing w:line="480" w:lineRule="auto"/>
            </w:pPr>
            <w:r>
              <w:t>Advertisement</w:t>
            </w:r>
          </w:p>
        </w:tc>
        <w:tc>
          <w:tcPr>
            <w:tcW w:w="5811" w:type="dxa"/>
          </w:tcPr>
          <w:p w14:paraId="4312183F" w14:textId="5C0FC9C2" w:rsidR="00DF1C29" w:rsidRDefault="004C2984" w:rsidP="00293AE0">
            <w:pPr>
              <w:spacing w:line="480" w:lineRule="auto"/>
            </w:pPr>
            <w:r>
              <w:t>700</w:t>
            </w:r>
          </w:p>
        </w:tc>
      </w:tr>
      <w:tr w:rsidR="00DF1C29" w14:paraId="6B545E14" w14:textId="77777777" w:rsidTr="00293AE0">
        <w:tc>
          <w:tcPr>
            <w:tcW w:w="3539" w:type="dxa"/>
          </w:tcPr>
          <w:p w14:paraId="2D8C525B" w14:textId="754B67E8" w:rsidR="00DF1C29" w:rsidRDefault="0088219F" w:rsidP="00293AE0">
            <w:pPr>
              <w:spacing w:line="480" w:lineRule="auto"/>
            </w:pPr>
            <w:r>
              <w:t>Water Bills</w:t>
            </w:r>
            <w:r w:rsidR="004C2984">
              <w:t>/Wi-Fi/Electricity</w:t>
            </w:r>
          </w:p>
        </w:tc>
        <w:tc>
          <w:tcPr>
            <w:tcW w:w="5811" w:type="dxa"/>
          </w:tcPr>
          <w:p w14:paraId="7B4042EC" w14:textId="6879F547" w:rsidR="00DF1C29" w:rsidRDefault="004C2984" w:rsidP="00293AE0">
            <w:pPr>
              <w:spacing w:line="480" w:lineRule="auto"/>
            </w:pPr>
            <w:r>
              <w:t>9317</w:t>
            </w:r>
          </w:p>
        </w:tc>
      </w:tr>
      <w:tr w:rsidR="00DF1C29" w14:paraId="0B116DAE" w14:textId="77777777" w:rsidTr="00293AE0">
        <w:tc>
          <w:tcPr>
            <w:tcW w:w="3539" w:type="dxa"/>
          </w:tcPr>
          <w:p w14:paraId="1EAA1955" w14:textId="1E094CF8" w:rsidR="00DF1C29" w:rsidRPr="0088219F" w:rsidRDefault="0088219F" w:rsidP="00293AE0">
            <w:pPr>
              <w:spacing w:line="480" w:lineRule="auto"/>
              <w:rPr>
                <w:b/>
                <w:bCs/>
              </w:rPr>
            </w:pPr>
            <w:r w:rsidRPr="0088219F">
              <w:rPr>
                <w:b/>
                <w:bCs/>
              </w:rPr>
              <w:t>TOTAL</w:t>
            </w:r>
          </w:p>
        </w:tc>
        <w:tc>
          <w:tcPr>
            <w:tcW w:w="5811" w:type="dxa"/>
          </w:tcPr>
          <w:p w14:paraId="7E9A934A" w14:textId="15578A77" w:rsidR="00DF1C29" w:rsidRPr="0088219F" w:rsidRDefault="004C2984" w:rsidP="00293AE0">
            <w:pPr>
              <w:spacing w:line="480" w:lineRule="auto"/>
              <w:rPr>
                <w:b/>
                <w:bCs/>
              </w:rPr>
            </w:pPr>
            <w:r>
              <w:rPr>
                <w:b/>
                <w:bCs/>
              </w:rPr>
              <w:t>24934</w:t>
            </w:r>
          </w:p>
        </w:tc>
      </w:tr>
    </w:tbl>
    <w:p w14:paraId="3A44E249" w14:textId="77777777" w:rsidR="00DF1C29" w:rsidRPr="00DF1C29" w:rsidRDefault="00DF1C29" w:rsidP="00DF1C29"/>
    <w:p w14:paraId="4D836252" w14:textId="77777777" w:rsidR="00105384" w:rsidRDefault="00105384" w:rsidP="00105384"/>
    <w:p w14:paraId="067FF4C4" w14:textId="77777777" w:rsidR="00FD6239" w:rsidRDefault="008E1DFB" w:rsidP="008E1DFB">
      <w:pPr>
        <w:rPr>
          <w:b/>
          <w:bCs/>
        </w:rPr>
      </w:pPr>
      <w:r w:rsidRPr="008E1DFB">
        <w:rPr>
          <w:b/>
          <w:bCs/>
        </w:rPr>
        <w:t>Total Contribution Margin</w:t>
      </w:r>
    </w:p>
    <w:p w14:paraId="55544747" w14:textId="77777777" w:rsidR="00AA0DE5" w:rsidRDefault="00AA0DE5" w:rsidP="008E1DFB">
      <w:pPr>
        <w:rPr>
          <w:b/>
          <w:bCs/>
        </w:rPr>
      </w:pPr>
    </w:p>
    <w:p w14:paraId="0874F946" w14:textId="77777777" w:rsidR="00AA0DE5" w:rsidRDefault="00AA0DE5" w:rsidP="008E1DFB">
      <w:pPr>
        <w:rPr>
          <w:b/>
          <w:bCs/>
        </w:rPr>
      </w:pPr>
    </w:p>
    <w:p w14:paraId="624BE91D" w14:textId="77777777" w:rsidR="00AA0DE5" w:rsidRPr="00AA0DE5" w:rsidRDefault="00AA0DE5" w:rsidP="00AA0DE5">
      <w:pPr>
        <w:spacing w:line="480" w:lineRule="auto"/>
      </w:pPr>
      <w:r w:rsidRPr="00AA0DE5">
        <w:t>= (Sales-Total Variable Cost)</w:t>
      </w:r>
    </w:p>
    <w:p w14:paraId="0FA7158E" w14:textId="77777777" w:rsidR="00AA0DE5" w:rsidRPr="00AA0DE5" w:rsidRDefault="00AA0DE5" w:rsidP="008E1DFB"/>
    <w:p w14:paraId="72E7469D" w14:textId="6F463B50" w:rsidR="00AA0DE5" w:rsidRPr="00AA0DE5" w:rsidRDefault="00AA0DE5" w:rsidP="00AA0DE5">
      <w:pPr>
        <w:spacing w:line="480" w:lineRule="auto"/>
      </w:pPr>
      <w:r w:rsidRPr="00AA0DE5">
        <w:t>=</w:t>
      </w:r>
      <w:r>
        <w:t xml:space="preserve"> </w:t>
      </w:r>
      <w:r w:rsidR="000C4E1B">
        <w:t>31950</w:t>
      </w:r>
      <w:r w:rsidRPr="00AA0DE5">
        <w:t>-</w:t>
      </w:r>
      <w:r w:rsidR="000C4E1B">
        <w:t>24934</w:t>
      </w:r>
    </w:p>
    <w:p w14:paraId="74A34469" w14:textId="5C7DCFD0" w:rsidR="00AA0DE5" w:rsidRDefault="00AA0DE5" w:rsidP="00AA0DE5">
      <w:pPr>
        <w:spacing w:line="480" w:lineRule="auto"/>
        <w:rPr>
          <w:b/>
          <w:bCs/>
        </w:rPr>
      </w:pPr>
      <w:r w:rsidRPr="00AA0DE5">
        <w:t>=</w:t>
      </w:r>
      <w:r>
        <w:t xml:space="preserve"> </w:t>
      </w:r>
      <w:r w:rsidR="000C4E1B">
        <w:rPr>
          <w:b/>
          <w:bCs/>
        </w:rPr>
        <w:t>7016</w:t>
      </w:r>
    </w:p>
    <w:p w14:paraId="130D4A1D" w14:textId="77777777" w:rsidR="00AA0DE5" w:rsidRDefault="00AA0DE5" w:rsidP="00AA0DE5">
      <w:pPr>
        <w:spacing w:line="480" w:lineRule="auto"/>
        <w:rPr>
          <w:b/>
          <w:bCs/>
        </w:rPr>
      </w:pPr>
    </w:p>
    <w:p w14:paraId="0D6FD4CC" w14:textId="77777777" w:rsidR="00AA0DE5" w:rsidRDefault="00AA0DE5" w:rsidP="00AA0DE5">
      <w:pPr>
        <w:spacing w:line="480" w:lineRule="auto"/>
        <w:rPr>
          <w:b/>
          <w:bCs/>
        </w:rPr>
      </w:pPr>
      <w:r>
        <w:rPr>
          <w:b/>
          <w:bCs/>
        </w:rPr>
        <w:t>Contribution Margin Percentage</w:t>
      </w:r>
    </w:p>
    <w:p w14:paraId="2CD58367" w14:textId="77777777" w:rsidR="00AA0DE5" w:rsidRDefault="00AA0DE5" w:rsidP="00AA0DE5">
      <w:pPr>
        <w:spacing w:line="480" w:lineRule="auto"/>
        <w:rPr>
          <w:b/>
          <w:bCs/>
        </w:rPr>
      </w:pPr>
    </w:p>
    <w:p w14:paraId="43CF87F2" w14:textId="7B315AEA" w:rsidR="00AA0DE5" w:rsidRPr="00AC2180" w:rsidRDefault="00AA0DE5" w:rsidP="00AA0DE5">
      <w:pPr>
        <w:spacing w:line="480" w:lineRule="auto"/>
        <w:rPr>
          <w:b/>
          <w:bCs/>
        </w:rPr>
      </w:pPr>
      <w:r w:rsidRPr="00AC2180">
        <w:rPr>
          <w:b/>
          <w:bCs/>
        </w:rPr>
        <w:t>Contribution Margin</w:t>
      </w:r>
    </w:p>
    <w:p w14:paraId="0807D150" w14:textId="6B36C0D8" w:rsidR="00AA0DE5" w:rsidRPr="00AA0DE5" w:rsidRDefault="00AA0DE5" w:rsidP="00AA0DE5">
      <w:pPr>
        <w:spacing w:line="480" w:lineRule="auto"/>
      </w:pPr>
      <m:oMathPara>
        <m:oMath>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Contribution Margin</m:t>
              </m:r>
            </m:num>
            <m:den>
              <m:r>
                <m:rPr>
                  <m:sty m:val="p"/>
                </m:rPr>
                <w:rPr>
                  <w:rFonts w:ascii="Cambria Math" w:hAnsi="Cambria Math" w:cs="Cambria Math"/>
                </w:rPr>
                <m:t>Sales</m:t>
              </m:r>
            </m:den>
          </m:f>
          <m:r>
            <w:rPr>
              <w:rFonts w:ascii="Cambria Math" w:hAnsi="Cambria Math"/>
            </w:rPr>
            <m:t>×100%</m:t>
          </m:r>
        </m:oMath>
      </m:oMathPara>
    </w:p>
    <w:p w14:paraId="68AC529C" w14:textId="77777777" w:rsidR="00AA0DE5" w:rsidRDefault="00AA0DE5" w:rsidP="00AA0DE5">
      <w:pPr>
        <w:spacing w:line="480" w:lineRule="auto"/>
      </w:pPr>
    </w:p>
    <w:p w14:paraId="14A3CE87" w14:textId="247D7B60" w:rsidR="00693E80" w:rsidRPr="00693E80" w:rsidRDefault="00555D3E" w:rsidP="00AA0DE5">
      <w:pPr>
        <w:spacing w:line="480" w:lineRule="auto"/>
      </w:pPr>
      <m:oMathPara>
        <m:oMath>
          <m:f>
            <m:fPr>
              <m:ctrlPr>
                <w:rPr>
                  <w:rFonts w:ascii="Cambria Math" w:hAnsi="Cambria Math"/>
                </w:rPr>
              </m:ctrlPr>
            </m:fPr>
            <m:num>
              <m:r>
                <m:rPr>
                  <m:sty m:val="p"/>
                </m:rPr>
                <w:rPr>
                  <w:rFonts w:ascii="Cambria Math" w:hAnsi="Cambria Math" w:cs="Cambria Math"/>
                </w:rPr>
                <m:t>7016</m:t>
              </m:r>
            </m:num>
            <m:den>
              <m:r>
                <m:rPr>
                  <m:sty m:val="p"/>
                </m:rPr>
                <w:rPr>
                  <w:rFonts w:ascii="Cambria Math" w:hAnsi="Cambria Math" w:cs="Cambria Math"/>
                </w:rPr>
                <m:t>30000</m:t>
              </m:r>
            </m:den>
          </m:f>
          <m:r>
            <w:rPr>
              <w:rFonts w:ascii="Cambria Math" w:hAnsi="Cambria Math"/>
            </w:rPr>
            <m:t>×100=23.4%</m:t>
          </m:r>
        </m:oMath>
      </m:oMathPara>
    </w:p>
    <w:p w14:paraId="7FDD68AC" w14:textId="77777777" w:rsidR="00AC2180" w:rsidRPr="00AC2180" w:rsidRDefault="00AC2180" w:rsidP="00AC2180"/>
    <w:p w14:paraId="2AAA79FF" w14:textId="0221BAC4" w:rsidR="00AC2180" w:rsidRPr="00AC2180" w:rsidRDefault="00AC2180" w:rsidP="00AC2180">
      <w:pPr>
        <w:spacing w:line="480" w:lineRule="auto"/>
        <w:rPr>
          <w:b/>
          <w:bCs/>
        </w:rPr>
      </w:pPr>
      <w:r w:rsidRPr="00AC2180">
        <w:rPr>
          <w:b/>
          <w:bCs/>
        </w:rPr>
        <w:t>Sales break-even in shillings</w:t>
      </w:r>
    </w:p>
    <w:p w14:paraId="2A8EB7AF" w14:textId="6029C352" w:rsidR="00AC2180" w:rsidRPr="00AA0DE5" w:rsidRDefault="00555D3E" w:rsidP="00AC2180">
      <w:pPr>
        <w:spacing w:line="480" w:lineRule="auto"/>
      </w:pPr>
      <m:oMathPara>
        <m:oMath>
          <m:f>
            <m:fPr>
              <m:ctrlPr>
                <w:rPr>
                  <w:rFonts w:ascii="Cambria Math" w:hAnsi="Cambria Math"/>
                </w:rPr>
              </m:ctrlPr>
            </m:fPr>
            <m:num>
              <m:r>
                <m:rPr>
                  <m:sty m:val="p"/>
                </m:rPr>
                <w:rPr>
                  <w:rFonts w:ascii="Cambria Math" w:hAnsi="Cambria Math" w:cs="Cambria Math"/>
                </w:rPr>
                <m:t>Fixed Cost</m:t>
              </m:r>
            </m:num>
            <m:den>
              <m:r>
                <m:rPr>
                  <m:sty m:val="p"/>
                </m:rPr>
                <w:rPr>
                  <w:rFonts w:ascii="Cambria Math" w:hAnsi="Cambria Math" w:cs="Cambria Math"/>
                </w:rPr>
                <m:t>Contribution Margin</m:t>
              </m:r>
            </m:den>
          </m:f>
          <m:r>
            <w:rPr>
              <w:rFonts w:ascii="Cambria Math" w:hAnsi="Cambria Math"/>
            </w:rPr>
            <m:t>×100%</m:t>
          </m:r>
        </m:oMath>
      </m:oMathPara>
    </w:p>
    <w:p w14:paraId="402986D9" w14:textId="77777777" w:rsidR="00AC2180" w:rsidRDefault="00AC2180" w:rsidP="00AC2180">
      <w:pPr>
        <w:spacing w:line="480" w:lineRule="auto"/>
      </w:pPr>
    </w:p>
    <w:p w14:paraId="1426F73F" w14:textId="3F71CA10" w:rsidR="00AC2180" w:rsidRPr="00693E80" w:rsidRDefault="00555D3E" w:rsidP="00AC2180">
      <w:pPr>
        <w:spacing w:line="480" w:lineRule="auto"/>
      </w:pPr>
      <m:oMathPara>
        <m:oMath>
          <m:f>
            <m:fPr>
              <m:ctrlPr>
                <w:rPr>
                  <w:rFonts w:ascii="Cambria Math" w:hAnsi="Cambria Math"/>
                </w:rPr>
              </m:ctrlPr>
            </m:fPr>
            <m:num>
              <m:r>
                <m:rPr>
                  <m:sty m:val="p"/>
                </m:rPr>
                <w:rPr>
                  <w:rFonts w:ascii="Cambria Math" w:hAnsi="Cambria Math" w:cs="Cambria Math"/>
                </w:rPr>
                <m:t>31950</m:t>
              </m:r>
            </m:num>
            <m:den>
              <m:r>
                <m:rPr>
                  <m:sty m:val="p"/>
                </m:rPr>
                <w:rPr>
                  <w:rFonts w:ascii="Cambria Math" w:hAnsi="Cambria Math" w:cs="Cambria Math"/>
                </w:rPr>
                <m:t>23.4</m:t>
              </m:r>
            </m:den>
          </m:f>
          <m:r>
            <w:rPr>
              <w:rFonts w:ascii="Cambria Math" w:hAnsi="Cambria Math"/>
            </w:rPr>
            <m:t>×100=136539</m:t>
          </m:r>
        </m:oMath>
      </m:oMathPara>
    </w:p>
    <w:p w14:paraId="0FF44F31" w14:textId="77777777" w:rsidR="00AC2180" w:rsidRDefault="00AC2180" w:rsidP="00AC2180">
      <w:pPr>
        <w:spacing w:line="480" w:lineRule="auto"/>
      </w:pPr>
    </w:p>
    <w:p w14:paraId="1631F9E6" w14:textId="77777777" w:rsidR="00AC2180" w:rsidRDefault="00AC2180" w:rsidP="00AC2180">
      <w:pPr>
        <w:tabs>
          <w:tab w:val="left" w:pos="1140"/>
        </w:tabs>
        <w:rPr>
          <w:b/>
          <w:bCs/>
        </w:rPr>
      </w:pPr>
      <w:r w:rsidRPr="00AC2180">
        <w:rPr>
          <w:b/>
          <w:bCs/>
        </w:rPr>
        <w:t>Profitability Ratio</w:t>
      </w:r>
    </w:p>
    <w:p w14:paraId="13F7AC57" w14:textId="77777777" w:rsidR="00AC2180" w:rsidRDefault="00AC2180" w:rsidP="00AC2180">
      <w:pPr>
        <w:tabs>
          <w:tab w:val="left" w:pos="1140"/>
        </w:tabs>
        <w:rPr>
          <w:b/>
          <w:bCs/>
        </w:rPr>
      </w:pPr>
    </w:p>
    <w:p w14:paraId="2367CF98" w14:textId="77777777" w:rsidR="00AC2180" w:rsidRDefault="00AC2180" w:rsidP="00AC2180">
      <w:pPr>
        <w:tabs>
          <w:tab w:val="left" w:pos="1140"/>
        </w:tabs>
        <w:rPr>
          <w:b/>
          <w:bCs/>
        </w:rPr>
      </w:pPr>
    </w:p>
    <w:p w14:paraId="6093B316" w14:textId="2A287864" w:rsidR="00AC2180" w:rsidRPr="00AA0DE5" w:rsidRDefault="00555D3E" w:rsidP="00AC2180">
      <w:pPr>
        <w:spacing w:line="480" w:lineRule="auto"/>
      </w:pPr>
      <m:oMathPara>
        <m:oMath>
          <m:f>
            <m:fPr>
              <m:ctrlPr>
                <w:rPr>
                  <w:rFonts w:ascii="Cambria Math" w:hAnsi="Cambria Math"/>
                </w:rPr>
              </m:ctrlPr>
            </m:fPr>
            <m:num>
              <m:r>
                <m:rPr>
                  <m:sty m:val="p"/>
                </m:rPr>
                <w:rPr>
                  <w:rFonts w:ascii="Cambria Math" w:hAnsi="Cambria Math" w:cs="Cambria Math"/>
                </w:rPr>
                <m:t>Gross Profit</m:t>
              </m:r>
            </m:num>
            <m:den>
              <m:r>
                <m:rPr>
                  <m:sty m:val="p"/>
                </m:rPr>
                <w:rPr>
                  <w:rFonts w:ascii="Cambria Math" w:hAnsi="Cambria Math" w:cs="Cambria Math"/>
                </w:rPr>
                <m:t>Sales</m:t>
              </m:r>
            </m:den>
          </m:f>
          <m:r>
            <w:rPr>
              <w:rFonts w:ascii="Cambria Math" w:hAnsi="Cambria Math"/>
            </w:rPr>
            <m:t>×100%</m:t>
          </m:r>
        </m:oMath>
      </m:oMathPara>
    </w:p>
    <w:p w14:paraId="4F807143" w14:textId="77777777" w:rsidR="00AC2180" w:rsidRDefault="00AC2180" w:rsidP="00AC2180">
      <w:pPr>
        <w:tabs>
          <w:tab w:val="left" w:pos="1140"/>
        </w:tabs>
      </w:pPr>
    </w:p>
    <w:p w14:paraId="6887AC1A" w14:textId="77777777" w:rsidR="00EF0A1E" w:rsidRPr="00012CE5" w:rsidRDefault="00EF0A1E" w:rsidP="00EF0A1E">
      <w:pPr>
        <w:rPr>
          <w:b/>
          <w:bCs/>
        </w:rPr>
      </w:pPr>
    </w:p>
    <w:p w14:paraId="00C94600" w14:textId="1D769E34" w:rsidR="00EF0A1E" w:rsidRPr="00012CE5" w:rsidRDefault="00EF0A1E" w:rsidP="00EF0A1E">
      <w:pPr>
        <w:rPr>
          <w:b/>
          <w:bCs/>
        </w:rPr>
      </w:pPr>
      <w:r w:rsidRPr="00012CE5">
        <w:rPr>
          <w:b/>
          <w:bCs/>
        </w:rPr>
        <w:t>Year 1</w:t>
      </w:r>
    </w:p>
    <w:p w14:paraId="6AA004E2" w14:textId="17E843B2" w:rsidR="00EF0A1E" w:rsidRDefault="00EF0A1E" w:rsidP="00EF0A1E"/>
    <w:p w14:paraId="4479C53A" w14:textId="77777777" w:rsidR="00EF0A1E" w:rsidRDefault="00EF0A1E" w:rsidP="00EF0A1E"/>
    <w:p w14:paraId="42A50FC0" w14:textId="77777777" w:rsidR="00EF0A1E" w:rsidRDefault="00EF0A1E" w:rsidP="00EF0A1E"/>
    <w:p w14:paraId="492CAF95" w14:textId="4E2E2BCA" w:rsidR="00EF0A1E" w:rsidRPr="00AA0DE5" w:rsidRDefault="00555D3E" w:rsidP="00EF0A1E">
      <w:pPr>
        <w:spacing w:line="480" w:lineRule="auto"/>
      </w:pPr>
      <m:oMathPara>
        <m:oMath>
          <m:f>
            <m:fPr>
              <m:ctrlPr>
                <w:rPr>
                  <w:rFonts w:ascii="Cambria Math" w:hAnsi="Cambria Math"/>
                </w:rPr>
              </m:ctrlPr>
            </m:fPr>
            <m:num>
              <m:r>
                <m:rPr>
                  <m:sty m:val="p"/>
                </m:rPr>
                <w:rPr>
                  <w:rFonts w:ascii="Cambria Math" w:hAnsi="Cambria Math" w:cs="Cambria Math"/>
                </w:rPr>
                <m:t>3836</m:t>
              </m:r>
            </m:num>
            <m:den>
              <m:r>
                <m:rPr>
                  <m:sty m:val="p"/>
                </m:rPr>
                <w:rPr>
                  <w:rFonts w:ascii="Cambria Math" w:hAnsi="Cambria Math" w:cs="Cambria Math"/>
                </w:rPr>
                <m:t>30000</m:t>
              </m:r>
            </m:den>
          </m:f>
          <m:r>
            <w:rPr>
              <w:rFonts w:ascii="Cambria Math" w:hAnsi="Cambria Math"/>
            </w:rPr>
            <m:t>×100%</m:t>
          </m:r>
        </m:oMath>
      </m:oMathPara>
    </w:p>
    <w:p w14:paraId="1CEE83A9" w14:textId="77777777" w:rsidR="00EF0A1E" w:rsidRDefault="00EF0A1E" w:rsidP="00EF0A1E"/>
    <w:p w14:paraId="2B0EA0F5" w14:textId="53BE18AF" w:rsidR="00EF0A1E" w:rsidRDefault="00012CE5" w:rsidP="00012CE5">
      <w:pPr>
        <w:jc w:val="center"/>
      </w:pPr>
      <w:r>
        <w:t>=</w:t>
      </w:r>
      <w:r w:rsidR="006525FB">
        <w:t>1</w:t>
      </w:r>
      <w:r w:rsidR="0063564C">
        <w:t>3</w:t>
      </w:r>
      <w:r>
        <w:t>%</w:t>
      </w:r>
    </w:p>
    <w:p w14:paraId="4F2D828A" w14:textId="77777777" w:rsidR="00EF0A1E" w:rsidRPr="00012CE5" w:rsidRDefault="00EF0A1E" w:rsidP="00EF0A1E">
      <w:pPr>
        <w:rPr>
          <w:b/>
          <w:bCs/>
        </w:rPr>
      </w:pPr>
    </w:p>
    <w:p w14:paraId="2594EE58" w14:textId="77777777" w:rsidR="00EF0A1E" w:rsidRPr="00012CE5" w:rsidRDefault="00EF0A1E" w:rsidP="00EF0A1E">
      <w:pPr>
        <w:rPr>
          <w:b/>
          <w:bCs/>
        </w:rPr>
      </w:pPr>
      <w:r w:rsidRPr="00012CE5">
        <w:rPr>
          <w:b/>
          <w:bCs/>
        </w:rPr>
        <w:t>Year 2</w:t>
      </w:r>
    </w:p>
    <w:p w14:paraId="56DB8E0B" w14:textId="77777777" w:rsidR="00EF0A1E" w:rsidRDefault="00EF0A1E" w:rsidP="00EF0A1E"/>
    <w:p w14:paraId="692696C1" w14:textId="590F8666" w:rsidR="00012CE5" w:rsidRPr="00AA0DE5" w:rsidRDefault="00555D3E" w:rsidP="00012CE5">
      <w:pPr>
        <w:spacing w:line="480" w:lineRule="auto"/>
      </w:pPr>
      <m:oMathPara>
        <m:oMath>
          <m:f>
            <m:fPr>
              <m:ctrlPr>
                <w:rPr>
                  <w:rFonts w:ascii="Cambria Math" w:hAnsi="Cambria Math"/>
                </w:rPr>
              </m:ctrlPr>
            </m:fPr>
            <m:num>
              <m:r>
                <w:rPr>
                  <w:rFonts w:ascii="Cambria Math" w:hAnsi="Cambria Math"/>
                </w:rPr>
                <m:t>15736</m:t>
              </m:r>
            </m:num>
            <m:den>
              <m:r>
                <m:rPr>
                  <m:sty m:val="p"/>
                </m:rPr>
                <w:rPr>
                  <w:rFonts w:ascii="Cambria Math" w:hAnsi="Cambria Math" w:cs="Cambria Math"/>
                </w:rPr>
                <m:t>45000</m:t>
              </m:r>
            </m:den>
          </m:f>
          <m:r>
            <w:rPr>
              <w:rFonts w:ascii="Cambria Math" w:hAnsi="Cambria Math"/>
            </w:rPr>
            <m:t>×100%</m:t>
          </m:r>
        </m:oMath>
      </m:oMathPara>
    </w:p>
    <w:p w14:paraId="56CD9303" w14:textId="598E9683" w:rsidR="00EF0A1E" w:rsidRDefault="00012CE5" w:rsidP="00012CE5">
      <w:pPr>
        <w:jc w:val="center"/>
      </w:pPr>
      <w:r>
        <w:t>=</w:t>
      </w:r>
      <w:r w:rsidR="0063564C">
        <w:t>35</w:t>
      </w:r>
      <w:r>
        <w:t>%</w:t>
      </w:r>
    </w:p>
    <w:p w14:paraId="01F7863E" w14:textId="77777777" w:rsidR="00EF0A1E" w:rsidRDefault="00EF0A1E" w:rsidP="00EF0A1E"/>
    <w:p w14:paraId="23F8EA0E" w14:textId="77777777" w:rsidR="00EF0A1E" w:rsidRPr="00012CE5" w:rsidRDefault="00EF0A1E" w:rsidP="00EF0A1E">
      <w:pPr>
        <w:rPr>
          <w:b/>
          <w:bCs/>
        </w:rPr>
      </w:pPr>
      <w:r w:rsidRPr="00012CE5">
        <w:rPr>
          <w:b/>
          <w:bCs/>
        </w:rPr>
        <w:t>Year 3</w:t>
      </w:r>
    </w:p>
    <w:p w14:paraId="3CC8274B" w14:textId="77777777" w:rsidR="00012CE5" w:rsidRDefault="00012CE5" w:rsidP="00EF0A1E"/>
    <w:p w14:paraId="65983A71" w14:textId="5F26AA06" w:rsidR="00012CE5" w:rsidRPr="00AA0DE5" w:rsidRDefault="00555D3E" w:rsidP="00012CE5">
      <w:pPr>
        <w:spacing w:line="480" w:lineRule="auto"/>
      </w:pPr>
      <m:oMathPara>
        <m:oMath>
          <m:f>
            <m:fPr>
              <m:ctrlPr>
                <w:rPr>
                  <w:rFonts w:ascii="Cambria Math" w:hAnsi="Cambria Math"/>
                </w:rPr>
              </m:ctrlPr>
            </m:fPr>
            <m:num>
              <m:r>
                <m:rPr>
                  <m:sty m:val="p"/>
                </m:rPr>
                <w:rPr>
                  <w:rFonts w:ascii="Cambria Math" w:hAnsi="Cambria Math" w:cs="Cambria Math"/>
                </w:rPr>
                <m:t>48636</m:t>
              </m:r>
            </m:num>
            <m:den>
              <m:r>
                <m:rPr>
                  <m:sty m:val="p"/>
                </m:rPr>
                <w:rPr>
                  <w:rFonts w:ascii="Cambria Math" w:hAnsi="Cambria Math" w:cs="Cambria Math"/>
                </w:rPr>
                <m:t>70000</m:t>
              </m:r>
            </m:den>
          </m:f>
          <m:r>
            <w:rPr>
              <w:rFonts w:ascii="Cambria Math" w:hAnsi="Cambria Math"/>
            </w:rPr>
            <m:t>×100%</m:t>
          </m:r>
        </m:oMath>
      </m:oMathPara>
    </w:p>
    <w:p w14:paraId="58D38320" w14:textId="77777777" w:rsidR="00012CE5" w:rsidRPr="00012CE5" w:rsidRDefault="00012CE5" w:rsidP="00EF0A1E"/>
    <w:p w14:paraId="314D18B9" w14:textId="06530457" w:rsidR="00012CE5" w:rsidRPr="00012CE5" w:rsidRDefault="00012CE5" w:rsidP="00012CE5">
      <w:pPr>
        <w:spacing w:line="480" w:lineRule="auto"/>
        <w:jc w:val="center"/>
      </w:pPr>
      <w:r>
        <w:t>=</w:t>
      </w:r>
      <w:r w:rsidR="0063564C">
        <w:t>69</w:t>
      </w:r>
      <w:r>
        <w:t>%</w:t>
      </w:r>
    </w:p>
    <w:p w14:paraId="474BAB8C" w14:textId="77777777" w:rsidR="00012CE5" w:rsidRDefault="00012CE5" w:rsidP="00012CE5">
      <w:pPr>
        <w:tabs>
          <w:tab w:val="left" w:pos="1140"/>
        </w:tabs>
      </w:pPr>
      <w:r w:rsidRPr="00012CE5">
        <w:rPr>
          <w:b/>
          <w:bCs/>
        </w:rPr>
        <w:t>Return on Equity</w:t>
      </w:r>
      <w:r>
        <w:tab/>
      </w:r>
    </w:p>
    <w:p w14:paraId="6681037E" w14:textId="77777777" w:rsidR="000E4EFD" w:rsidRDefault="000E4EFD" w:rsidP="00012CE5">
      <w:pPr>
        <w:tabs>
          <w:tab w:val="left" w:pos="1140"/>
        </w:tabs>
      </w:pPr>
    </w:p>
    <w:p w14:paraId="274530CA" w14:textId="77777777" w:rsidR="000E4EFD" w:rsidRDefault="000E4EFD" w:rsidP="00012CE5">
      <w:pPr>
        <w:tabs>
          <w:tab w:val="left" w:pos="1140"/>
        </w:tabs>
      </w:pPr>
    </w:p>
    <w:p w14:paraId="175EEEF0" w14:textId="105722BB" w:rsidR="000E4EFD" w:rsidRPr="00AA0DE5" w:rsidRDefault="00555D3E" w:rsidP="000E4EFD">
      <w:pPr>
        <w:spacing w:line="480" w:lineRule="auto"/>
      </w:pPr>
      <m:oMathPara>
        <m:oMath>
          <m:f>
            <m:fPr>
              <m:ctrlPr>
                <w:rPr>
                  <w:rFonts w:ascii="Cambria Math" w:hAnsi="Cambria Math"/>
                </w:rPr>
              </m:ctrlPr>
            </m:fPr>
            <m:num>
              <m:r>
                <m:rPr>
                  <m:sty m:val="p"/>
                </m:rPr>
                <w:rPr>
                  <w:rFonts w:ascii="Cambria Math" w:hAnsi="Cambria Math" w:cs="Cambria Math"/>
                </w:rPr>
                <m:t>Net Profit after Tax</m:t>
              </m:r>
            </m:num>
            <m:den>
              <m:r>
                <m:rPr>
                  <m:sty m:val="p"/>
                </m:rPr>
                <w:rPr>
                  <w:rFonts w:ascii="Cambria Math" w:hAnsi="Cambria Math" w:cs="Cambria Math"/>
                </w:rPr>
                <m:t>Owners Equity</m:t>
              </m:r>
            </m:den>
          </m:f>
          <m:r>
            <w:rPr>
              <w:rFonts w:ascii="Cambria Math" w:hAnsi="Cambria Math"/>
            </w:rPr>
            <m:t>×100%</m:t>
          </m:r>
        </m:oMath>
      </m:oMathPara>
    </w:p>
    <w:p w14:paraId="71A89DE3" w14:textId="77777777" w:rsidR="000E4EFD" w:rsidRDefault="000E4EFD" w:rsidP="00012CE5">
      <w:pPr>
        <w:tabs>
          <w:tab w:val="left" w:pos="1140"/>
        </w:tabs>
      </w:pPr>
    </w:p>
    <w:p w14:paraId="5310A001" w14:textId="77777777" w:rsidR="005465A4" w:rsidRPr="005465A4" w:rsidRDefault="005465A4" w:rsidP="005465A4"/>
    <w:p w14:paraId="452A7532" w14:textId="0E761F13" w:rsidR="005465A4" w:rsidRPr="00012CE5" w:rsidRDefault="005465A4" w:rsidP="005465A4">
      <w:pPr>
        <w:rPr>
          <w:b/>
          <w:bCs/>
        </w:rPr>
      </w:pPr>
      <w:r w:rsidRPr="00012CE5">
        <w:rPr>
          <w:b/>
          <w:bCs/>
        </w:rPr>
        <w:t>Year 1</w:t>
      </w:r>
    </w:p>
    <w:p w14:paraId="512A1DC3" w14:textId="790E277F" w:rsidR="005465A4" w:rsidRPr="00AA0DE5" w:rsidRDefault="00555D3E" w:rsidP="005465A4">
      <w:pPr>
        <w:spacing w:line="480" w:lineRule="auto"/>
      </w:pPr>
      <m:oMathPara>
        <m:oMath>
          <m:f>
            <m:fPr>
              <m:ctrlPr>
                <w:rPr>
                  <w:rFonts w:ascii="Cambria Math" w:hAnsi="Cambria Math"/>
                </w:rPr>
              </m:ctrlPr>
            </m:fPr>
            <m:num>
              <m:r>
                <m:rPr>
                  <m:sty m:val="p"/>
                </m:rPr>
                <w:rPr>
                  <w:rFonts w:ascii="Cambria Math" w:hAnsi="Cambria Math" w:cs="Cambria Math"/>
                </w:rPr>
                <m:t>3222.24</m:t>
              </m:r>
            </m:num>
            <m:den>
              <m:r>
                <m:rPr>
                  <m:sty m:val="p"/>
                </m:rPr>
                <w:rPr>
                  <w:rFonts w:ascii="Cambria Math" w:hAnsi="Cambria Math" w:cs="Cambria Math"/>
                </w:rPr>
                <m:t>20000</m:t>
              </m:r>
            </m:den>
          </m:f>
          <m:r>
            <w:rPr>
              <w:rFonts w:ascii="Cambria Math" w:hAnsi="Cambria Math"/>
            </w:rPr>
            <m:t>×100%</m:t>
          </m:r>
        </m:oMath>
      </m:oMathPara>
    </w:p>
    <w:p w14:paraId="57C4A232" w14:textId="77777777" w:rsidR="005465A4" w:rsidRDefault="005465A4" w:rsidP="005465A4"/>
    <w:p w14:paraId="2D8F48A2" w14:textId="2476A850" w:rsidR="005465A4" w:rsidRDefault="005465A4" w:rsidP="005465A4">
      <w:pPr>
        <w:jc w:val="center"/>
      </w:pPr>
      <w:r>
        <w:t>=</w:t>
      </w:r>
      <w:r w:rsidR="0063564C">
        <w:t>16</w:t>
      </w:r>
      <w:r>
        <w:t>%</w:t>
      </w:r>
    </w:p>
    <w:p w14:paraId="3DFD77A4" w14:textId="77777777" w:rsidR="005465A4" w:rsidRPr="00012CE5" w:rsidRDefault="005465A4" w:rsidP="005465A4">
      <w:pPr>
        <w:rPr>
          <w:b/>
          <w:bCs/>
        </w:rPr>
      </w:pPr>
      <w:r w:rsidRPr="00012CE5">
        <w:rPr>
          <w:b/>
          <w:bCs/>
        </w:rPr>
        <w:t>Year 2</w:t>
      </w:r>
    </w:p>
    <w:p w14:paraId="3FE39AEE" w14:textId="77777777" w:rsidR="005465A4" w:rsidRDefault="005465A4" w:rsidP="005465A4"/>
    <w:p w14:paraId="19BB79D3" w14:textId="2C1C8660" w:rsidR="005465A4" w:rsidRPr="00AA0DE5" w:rsidRDefault="00555D3E" w:rsidP="005465A4">
      <w:pPr>
        <w:spacing w:line="480" w:lineRule="auto"/>
      </w:pPr>
      <m:oMathPara>
        <m:oMath>
          <m:f>
            <m:fPr>
              <m:ctrlPr>
                <w:rPr>
                  <w:rFonts w:ascii="Cambria Math" w:hAnsi="Cambria Math"/>
                </w:rPr>
              </m:ctrlPr>
            </m:fPr>
            <m:num>
              <m:r>
                <w:rPr>
                  <w:rFonts w:ascii="Cambria Math" w:hAnsi="Cambria Math"/>
                </w:rPr>
                <m:t>13218.24</m:t>
              </m:r>
            </m:num>
            <m:den>
              <m:r>
                <m:rPr>
                  <m:sty m:val="p"/>
                </m:rPr>
                <w:rPr>
                  <w:rFonts w:ascii="Cambria Math" w:hAnsi="Cambria Math" w:cs="Cambria Math"/>
                </w:rPr>
                <m:t>20000</m:t>
              </m:r>
            </m:den>
          </m:f>
          <m:r>
            <w:rPr>
              <w:rFonts w:ascii="Cambria Math" w:hAnsi="Cambria Math"/>
            </w:rPr>
            <m:t>×100%</m:t>
          </m:r>
        </m:oMath>
      </m:oMathPara>
    </w:p>
    <w:p w14:paraId="483D5391" w14:textId="5407E5A2" w:rsidR="005465A4" w:rsidRDefault="005465A4" w:rsidP="005465A4">
      <w:pPr>
        <w:jc w:val="center"/>
      </w:pPr>
      <w:r>
        <w:t>=</w:t>
      </w:r>
      <w:r w:rsidR="0063564C">
        <w:t>66</w:t>
      </w:r>
      <w:r>
        <w:t>%</w:t>
      </w:r>
    </w:p>
    <w:p w14:paraId="73BBB930" w14:textId="77777777" w:rsidR="005465A4" w:rsidRDefault="005465A4" w:rsidP="005465A4"/>
    <w:p w14:paraId="03BC6CA3" w14:textId="77777777" w:rsidR="005465A4" w:rsidRPr="00012CE5" w:rsidRDefault="005465A4" w:rsidP="005465A4">
      <w:pPr>
        <w:rPr>
          <w:b/>
          <w:bCs/>
        </w:rPr>
      </w:pPr>
      <w:r w:rsidRPr="00012CE5">
        <w:rPr>
          <w:b/>
          <w:bCs/>
        </w:rPr>
        <w:t>Year 3</w:t>
      </w:r>
    </w:p>
    <w:p w14:paraId="6EA068FA" w14:textId="77777777" w:rsidR="005465A4" w:rsidRDefault="005465A4" w:rsidP="005465A4"/>
    <w:p w14:paraId="1AE82EC4" w14:textId="5901B106" w:rsidR="005465A4" w:rsidRPr="00AA0DE5" w:rsidRDefault="00555D3E" w:rsidP="005465A4">
      <w:pPr>
        <w:spacing w:line="480" w:lineRule="auto"/>
      </w:pPr>
      <m:oMathPara>
        <m:oMath>
          <m:f>
            <m:fPr>
              <m:ctrlPr>
                <w:rPr>
                  <w:rFonts w:ascii="Cambria Math" w:hAnsi="Cambria Math"/>
                </w:rPr>
              </m:ctrlPr>
            </m:fPr>
            <m:num>
              <m:r>
                <m:rPr>
                  <m:sty m:val="p"/>
                </m:rPr>
                <w:rPr>
                  <w:rFonts w:ascii="Cambria Math" w:hAnsi="Cambria Math" w:cs="Cambria Math"/>
                </w:rPr>
                <m:t>40854.24</m:t>
              </m:r>
            </m:num>
            <m:den>
              <m:r>
                <m:rPr>
                  <m:sty m:val="p"/>
                </m:rPr>
                <w:rPr>
                  <w:rFonts w:ascii="Cambria Math" w:hAnsi="Cambria Math" w:cs="Cambria Math"/>
                </w:rPr>
                <m:t>20000</m:t>
              </m:r>
            </m:den>
          </m:f>
          <m:r>
            <w:rPr>
              <w:rFonts w:ascii="Cambria Math" w:hAnsi="Cambria Math"/>
            </w:rPr>
            <m:t>×100%</m:t>
          </m:r>
        </m:oMath>
      </m:oMathPara>
    </w:p>
    <w:p w14:paraId="5856D710" w14:textId="77777777" w:rsidR="005465A4" w:rsidRPr="00012CE5" w:rsidRDefault="005465A4" w:rsidP="005465A4"/>
    <w:p w14:paraId="1685740E" w14:textId="5D135A96" w:rsidR="005465A4" w:rsidRPr="00012CE5" w:rsidRDefault="005465A4" w:rsidP="005465A4">
      <w:pPr>
        <w:spacing w:line="480" w:lineRule="auto"/>
        <w:jc w:val="center"/>
      </w:pPr>
      <w:r>
        <w:t>=</w:t>
      </w:r>
      <w:r w:rsidR="0063564C">
        <w:t>204</w:t>
      </w:r>
      <w:r>
        <w:t>%</w:t>
      </w:r>
    </w:p>
    <w:p w14:paraId="1754D388" w14:textId="1036A965" w:rsidR="005465A4" w:rsidRPr="005465A4" w:rsidRDefault="005465A4" w:rsidP="005465A4">
      <w:pPr>
        <w:tabs>
          <w:tab w:val="left" w:pos="2380"/>
        </w:tabs>
        <w:sectPr w:rsidR="005465A4" w:rsidRPr="005465A4" w:rsidSect="001042D0">
          <w:pgSz w:w="12240" w:h="15840"/>
          <w:pgMar w:top="1440" w:right="1440" w:bottom="1440" w:left="1440" w:header="0" w:footer="720" w:gutter="0"/>
          <w:cols w:space="720"/>
          <w:docGrid w:linePitch="360"/>
        </w:sectPr>
      </w:pPr>
      <w:r>
        <w:tab/>
      </w:r>
    </w:p>
    <w:p w14:paraId="3F858803" w14:textId="7940AEF0" w:rsidR="00FD6239" w:rsidRDefault="00FD6239" w:rsidP="009D1F4F">
      <w:pPr>
        <w:pStyle w:val="Heading1"/>
        <w:spacing w:line="480" w:lineRule="auto"/>
      </w:pPr>
      <w:bookmarkStart w:id="62" w:name="_Toc87790719"/>
      <w:r>
        <w:lastRenderedPageBreak/>
        <w:t>Reference List</w:t>
      </w:r>
      <w:bookmarkEnd w:id="62"/>
    </w:p>
    <w:p w14:paraId="45877013" w14:textId="6FEED246" w:rsidR="00BA0F3F" w:rsidRPr="00FF531C" w:rsidRDefault="00BA0F3F" w:rsidP="001A6D88">
      <w:pPr>
        <w:widowControl/>
        <w:spacing w:line="480" w:lineRule="auto"/>
        <w:rPr>
          <w:rFonts w:eastAsia="Times New Roman" w:cs="Times New Roman"/>
          <w:szCs w:val="24"/>
          <w:lang w:val="en-GB" w:eastAsia="en-GB"/>
        </w:rPr>
      </w:pPr>
      <w:bookmarkStart w:id="63" w:name="_Hlk87788046"/>
      <w:r w:rsidRPr="00FF531C">
        <w:rPr>
          <w:rFonts w:eastAsia="Times New Roman" w:cs="Times New Roman"/>
          <w:szCs w:val="24"/>
          <w:lang w:val="en-GB" w:eastAsia="en-GB"/>
        </w:rPr>
        <w:t xml:space="preserve">Andersson, </w:t>
      </w:r>
      <w:bookmarkEnd w:id="63"/>
      <w:r w:rsidRPr="00FF531C">
        <w:rPr>
          <w:rFonts w:eastAsia="Times New Roman" w:cs="Times New Roman"/>
          <w:szCs w:val="24"/>
          <w:lang w:val="en-GB" w:eastAsia="en-GB"/>
        </w:rPr>
        <w:t>U., Dasí, Á., Mudambi, R. and Pedersen, T., 2016. Technology, innovation</w:t>
      </w:r>
      <w:r w:rsidR="001A4510">
        <w:rPr>
          <w:rFonts w:eastAsia="Times New Roman" w:cs="Times New Roman"/>
          <w:szCs w:val="24"/>
          <w:lang w:val="en-GB" w:eastAsia="en-GB"/>
        </w:rPr>
        <w:t>,</w:t>
      </w:r>
      <w:r w:rsidRPr="00FF531C">
        <w:rPr>
          <w:rFonts w:eastAsia="Times New Roman" w:cs="Times New Roman"/>
          <w:szCs w:val="24"/>
          <w:lang w:val="en-GB" w:eastAsia="en-GB"/>
        </w:rPr>
        <w:t xml:space="preserve"> and knowledge: The importance of ideas and international connectivity. </w:t>
      </w:r>
      <w:r w:rsidRPr="00FF531C">
        <w:rPr>
          <w:rFonts w:eastAsia="Times New Roman" w:cs="Times New Roman"/>
          <w:i/>
          <w:iCs/>
          <w:szCs w:val="24"/>
          <w:lang w:val="en-GB" w:eastAsia="en-GB"/>
        </w:rPr>
        <w:t>Journal of World Business</w:t>
      </w:r>
      <w:r w:rsidRPr="00FF531C">
        <w:rPr>
          <w:rFonts w:eastAsia="Times New Roman" w:cs="Times New Roman"/>
          <w:szCs w:val="24"/>
          <w:lang w:val="en-GB" w:eastAsia="en-GB"/>
        </w:rPr>
        <w:t xml:space="preserve">, </w:t>
      </w:r>
      <w:r w:rsidRPr="00FF531C">
        <w:rPr>
          <w:rFonts w:eastAsia="Times New Roman" w:cs="Times New Roman"/>
          <w:i/>
          <w:iCs/>
          <w:szCs w:val="24"/>
          <w:lang w:val="en-GB" w:eastAsia="en-GB"/>
        </w:rPr>
        <w:t>51</w:t>
      </w:r>
      <w:r w:rsidRPr="00FF531C">
        <w:rPr>
          <w:rFonts w:eastAsia="Times New Roman" w:cs="Times New Roman"/>
          <w:szCs w:val="24"/>
          <w:lang w:val="en-GB" w:eastAsia="en-GB"/>
        </w:rPr>
        <w:t>(1), pp.153-162.</w:t>
      </w:r>
    </w:p>
    <w:p w14:paraId="1A94AFEF" w14:textId="2AD6D721" w:rsidR="00BA0F3F" w:rsidRPr="00FF531C" w:rsidRDefault="00BA0F3F" w:rsidP="001A6D88">
      <w:pPr>
        <w:widowControl/>
        <w:spacing w:line="480" w:lineRule="auto"/>
        <w:rPr>
          <w:rFonts w:eastAsia="Times New Roman" w:cs="Times New Roman"/>
          <w:szCs w:val="24"/>
          <w:lang w:val="en-GB" w:eastAsia="en-GB"/>
        </w:rPr>
      </w:pPr>
      <w:bookmarkStart w:id="64" w:name="_Hlk87787889"/>
      <w:r w:rsidRPr="00FF531C">
        <w:rPr>
          <w:rFonts w:eastAsia="Times New Roman" w:cs="Times New Roman"/>
          <w:szCs w:val="24"/>
          <w:lang w:val="en-GB" w:eastAsia="en-GB"/>
        </w:rPr>
        <w:t xml:space="preserve">Blais, M.S., Carpenter, K. and Fernandez, K., 2020. </w:t>
      </w:r>
      <w:bookmarkEnd w:id="64"/>
      <w:r w:rsidRPr="00FF531C">
        <w:rPr>
          <w:rFonts w:eastAsia="Times New Roman" w:cs="Times New Roman"/>
          <w:szCs w:val="24"/>
          <w:lang w:val="en-GB" w:eastAsia="en-GB"/>
        </w:rPr>
        <w:t>Comparative room burn study of furnished rooms from the United Kingdom, France</w:t>
      </w:r>
      <w:r w:rsidR="001A4510">
        <w:rPr>
          <w:rFonts w:eastAsia="Times New Roman" w:cs="Times New Roman"/>
          <w:szCs w:val="24"/>
          <w:lang w:val="en-GB" w:eastAsia="en-GB"/>
        </w:rPr>
        <w:t>,</w:t>
      </w:r>
      <w:r w:rsidRPr="00FF531C">
        <w:rPr>
          <w:rFonts w:eastAsia="Times New Roman" w:cs="Times New Roman"/>
          <w:szCs w:val="24"/>
          <w:lang w:val="en-GB" w:eastAsia="en-GB"/>
        </w:rPr>
        <w:t xml:space="preserve"> and the United States. </w:t>
      </w:r>
      <w:r w:rsidRPr="00FF531C">
        <w:rPr>
          <w:rFonts w:eastAsia="Times New Roman" w:cs="Times New Roman"/>
          <w:i/>
          <w:iCs/>
          <w:szCs w:val="24"/>
          <w:lang w:val="en-GB" w:eastAsia="en-GB"/>
        </w:rPr>
        <w:t xml:space="preserve">Fire </w:t>
      </w:r>
      <w:r w:rsidR="001A4510">
        <w:rPr>
          <w:rFonts w:eastAsia="Times New Roman" w:cs="Times New Roman"/>
          <w:i/>
          <w:iCs/>
          <w:szCs w:val="24"/>
          <w:lang w:val="en-GB" w:eastAsia="en-GB"/>
        </w:rPr>
        <w:t>T</w:t>
      </w:r>
      <w:r w:rsidRPr="00FF531C">
        <w:rPr>
          <w:rFonts w:eastAsia="Times New Roman" w:cs="Times New Roman"/>
          <w:i/>
          <w:iCs/>
          <w:szCs w:val="24"/>
          <w:lang w:val="en-GB" w:eastAsia="en-GB"/>
        </w:rPr>
        <w:t>echnology</w:t>
      </w:r>
      <w:r w:rsidRPr="00FF531C">
        <w:rPr>
          <w:rFonts w:eastAsia="Times New Roman" w:cs="Times New Roman"/>
          <w:szCs w:val="24"/>
          <w:lang w:val="en-GB" w:eastAsia="en-GB"/>
        </w:rPr>
        <w:t xml:space="preserve">, </w:t>
      </w:r>
      <w:r w:rsidRPr="00FF531C">
        <w:rPr>
          <w:rFonts w:eastAsia="Times New Roman" w:cs="Times New Roman"/>
          <w:i/>
          <w:iCs/>
          <w:szCs w:val="24"/>
          <w:lang w:val="en-GB" w:eastAsia="en-GB"/>
        </w:rPr>
        <w:t>56</w:t>
      </w:r>
      <w:r w:rsidRPr="00FF531C">
        <w:rPr>
          <w:rFonts w:eastAsia="Times New Roman" w:cs="Times New Roman"/>
          <w:szCs w:val="24"/>
          <w:lang w:val="en-GB" w:eastAsia="en-GB"/>
        </w:rPr>
        <w:t>(2), pp.489-514.</w:t>
      </w:r>
    </w:p>
    <w:p w14:paraId="6440B6A5" w14:textId="77777777" w:rsidR="00BA0F3F" w:rsidRDefault="00BA0F3F" w:rsidP="001A6D88">
      <w:pPr>
        <w:widowControl/>
        <w:spacing w:line="480" w:lineRule="auto"/>
        <w:rPr>
          <w:rFonts w:eastAsia="Times New Roman" w:cs="Times New Roman"/>
          <w:szCs w:val="24"/>
          <w:lang w:val="en-US" w:eastAsia="en-US"/>
        </w:rPr>
      </w:pPr>
      <w:r w:rsidRPr="00B43CEE">
        <w:rPr>
          <w:rFonts w:eastAsia="Times New Roman" w:cs="Times New Roman"/>
          <w:szCs w:val="24"/>
          <w:lang w:val="en-US" w:eastAsia="en-US"/>
        </w:rPr>
        <w:t xml:space="preserve">Chandler, J.A., 2018. Licenses. In </w:t>
      </w:r>
      <w:r w:rsidRPr="00B43CEE">
        <w:rPr>
          <w:rFonts w:eastAsia="Times New Roman" w:cs="Times New Roman"/>
          <w:i/>
          <w:iCs/>
          <w:szCs w:val="24"/>
          <w:lang w:val="en-US" w:eastAsia="en-US"/>
        </w:rPr>
        <w:t>Petroleum Resource Management</w:t>
      </w:r>
      <w:r w:rsidRPr="00B43CEE">
        <w:rPr>
          <w:rFonts w:eastAsia="Times New Roman" w:cs="Times New Roman"/>
          <w:szCs w:val="24"/>
          <w:lang w:val="en-US" w:eastAsia="en-US"/>
        </w:rPr>
        <w:t>. Edward Elgar Publishing.</w:t>
      </w:r>
    </w:p>
    <w:p w14:paraId="21ABB155" w14:textId="77777777" w:rsidR="00BA0F3F" w:rsidRPr="009803E1" w:rsidRDefault="00BA0F3F" w:rsidP="001A6D88">
      <w:pPr>
        <w:widowControl/>
        <w:spacing w:line="480" w:lineRule="auto"/>
        <w:rPr>
          <w:rFonts w:eastAsia="Times New Roman" w:cs="Times New Roman"/>
          <w:szCs w:val="24"/>
          <w:lang w:val="en-US" w:eastAsia="en-US"/>
        </w:rPr>
      </w:pPr>
      <w:r w:rsidRPr="000335AA">
        <w:rPr>
          <w:rFonts w:eastAsia="Times New Roman" w:cs="Times New Roman"/>
          <w:szCs w:val="24"/>
          <w:lang w:val="en-US" w:eastAsia="en-US"/>
        </w:rPr>
        <w:t xml:space="preserve">Gopalakrishna-Remani, V., Cater III, J.J. and Massey, J.J., 2016. Restaurant operations at the Rose Capital Inn: a case study exercise. </w:t>
      </w:r>
      <w:r w:rsidRPr="000335AA">
        <w:rPr>
          <w:rFonts w:eastAsia="Times New Roman" w:cs="Times New Roman"/>
          <w:i/>
          <w:iCs/>
          <w:szCs w:val="24"/>
          <w:lang w:val="en-US" w:eastAsia="en-US"/>
        </w:rPr>
        <w:t>The CASE Journal</w:t>
      </w:r>
      <w:r w:rsidRPr="000335AA">
        <w:rPr>
          <w:rFonts w:eastAsia="Times New Roman" w:cs="Times New Roman"/>
          <w:szCs w:val="24"/>
          <w:lang w:val="en-US" w:eastAsia="en-US"/>
        </w:rPr>
        <w:t>.</w:t>
      </w:r>
    </w:p>
    <w:p w14:paraId="6742DEEA" w14:textId="77777777" w:rsidR="00BA0F3F" w:rsidRDefault="00BA0F3F" w:rsidP="001A6D88">
      <w:pPr>
        <w:widowControl/>
        <w:spacing w:line="480" w:lineRule="auto"/>
        <w:rPr>
          <w:rFonts w:eastAsia="Times New Roman" w:cs="Times New Roman"/>
          <w:szCs w:val="24"/>
          <w:lang w:val="en-GB" w:eastAsia="en-GB"/>
        </w:rPr>
      </w:pPr>
      <w:bookmarkStart w:id="65" w:name="_Hlk87788198"/>
      <w:r w:rsidRPr="00FF531C">
        <w:rPr>
          <w:rFonts w:eastAsia="Times New Roman" w:cs="Times New Roman"/>
          <w:szCs w:val="24"/>
          <w:lang w:val="en-GB" w:eastAsia="en-GB"/>
        </w:rPr>
        <w:t xml:space="preserve">Cimatti, B., 2016. </w:t>
      </w:r>
      <w:bookmarkEnd w:id="65"/>
      <w:r w:rsidRPr="00FF531C">
        <w:rPr>
          <w:rFonts w:eastAsia="Times New Roman" w:cs="Times New Roman"/>
          <w:szCs w:val="24"/>
          <w:lang w:val="en-GB" w:eastAsia="en-GB"/>
        </w:rPr>
        <w:t xml:space="preserve">Definition, development, assessment of soft skills and their role for the quality of organizations and enterprises. </w:t>
      </w:r>
      <w:r w:rsidRPr="00FF531C">
        <w:rPr>
          <w:rFonts w:eastAsia="Times New Roman" w:cs="Times New Roman"/>
          <w:i/>
          <w:iCs/>
          <w:szCs w:val="24"/>
          <w:lang w:val="en-GB" w:eastAsia="en-GB"/>
        </w:rPr>
        <w:t>International Journal for quality research</w:t>
      </w:r>
      <w:r w:rsidRPr="00FF531C">
        <w:rPr>
          <w:rFonts w:eastAsia="Times New Roman" w:cs="Times New Roman"/>
          <w:szCs w:val="24"/>
          <w:lang w:val="en-GB" w:eastAsia="en-GB"/>
        </w:rPr>
        <w:t xml:space="preserve">, </w:t>
      </w:r>
      <w:r w:rsidRPr="00FF531C">
        <w:rPr>
          <w:rFonts w:eastAsia="Times New Roman" w:cs="Times New Roman"/>
          <w:i/>
          <w:iCs/>
          <w:szCs w:val="24"/>
          <w:lang w:val="en-GB" w:eastAsia="en-GB"/>
        </w:rPr>
        <w:t>10</w:t>
      </w:r>
      <w:r w:rsidRPr="00FF531C">
        <w:rPr>
          <w:rFonts w:eastAsia="Times New Roman" w:cs="Times New Roman"/>
          <w:szCs w:val="24"/>
          <w:lang w:val="en-GB" w:eastAsia="en-GB"/>
        </w:rPr>
        <w:t>(1).</w:t>
      </w:r>
    </w:p>
    <w:p w14:paraId="2D051781" w14:textId="77777777" w:rsidR="00BA0F3F" w:rsidRPr="00867FE9" w:rsidRDefault="00BA0F3F" w:rsidP="001A6D88">
      <w:pPr>
        <w:widowControl/>
        <w:spacing w:line="480" w:lineRule="auto"/>
        <w:rPr>
          <w:rFonts w:eastAsia="Times New Roman" w:cs="Times New Roman"/>
          <w:szCs w:val="24"/>
          <w:lang w:val="en-US" w:eastAsia="en-US"/>
        </w:rPr>
      </w:pPr>
      <w:r w:rsidRPr="00222284">
        <w:rPr>
          <w:rFonts w:eastAsia="Times New Roman" w:cs="Times New Roman"/>
          <w:szCs w:val="24"/>
          <w:lang w:val="en-US" w:eastAsia="en-US"/>
        </w:rPr>
        <w:t>Kinnunen, T. and Parviainen, J., 2016. Feeling the right personality. Recruitment consultants</w:t>
      </w:r>
      <w:r>
        <w:rPr>
          <w:rFonts w:eastAsia="Times New Roman" w:cs="Times New Roman"/>
          <w:szCs w:val="24"/>
          <w:lang w:val="en-US" w:eastAsia="en-US"/>
        </w:rPr>
        <w:t>'</w:t>
      </w:r>
      <w:r w:rsidRPr="00222284">
        <w:rPr>
          <w:rFonts w:eastAsia="Times New Roman" w:cs="Times New Roman"/>
          <w:szCs w:val="24"/>
          <w:lang w:val="en-US" w:eastAsia="en-US"/>
        </w:rPr>
        <w:t xml:space="preserve"> </w:t>
      </w:r>
      <w:r>
        <w:rPr>
          <w:rFonts w:eastAsia="Times New Roman" w:cs="Times New Roman"/>
          <w:szCs w:val="24"/>
          <w:lang w:val="en-US" w:eastAsia="en-US"/>
        </w:rPr>
        <w:t>e</w:t>
      </w:r>
      <w:r w:rsidRPr="00222284">
        <w:rPr>
          <w:rFonts w:eastAsia="Times New Roman" w:cs="Times New Roman"/>
          <w:szCs w:val="24"/>
          <w:lang w:val="en-US" w:eastAsia="en-US"/>
        </w:rPr>
        <w:t>ffective decision</w:t>
      </w:r>
      <w:r>
        <w:rPr>
          <w:rFonts w:eastAsia="Times New Roman" w:cs="Times New Roman"/>
          <w:szCs w:val="24"/>
          <w:lang w:val="en-US" w:eastAsia="en-US"/>
        </w:rPr>
        <w:t>-</w:t>
      </w:r>
      <w:r w:rsidRPr="00222284">
        <w:rPr>
          <w:rFonts w:eastAsia="Times New Roman" w:cs="Times New Roman"/>
          <w:szCs w:val="24"/>
          <w:lang w:val="en-US" w:eastAsia="en-US"/>
        </w:rPr>
        <w:t xml:space="preserve">making in interviews with employee candidates. </w:t>
      </w:r>
      <w:r w:rsidRPr="00222284">
        <w:rPr>
          <w:rFonts w:eastAsia="Times New Roman" w:cs="Times New Roman"/>
          <w:i/>
          <w:iCs/>
          <w:szCs w:val="24"/>
          <w:lang w:val="en-US" w:eastAsia="en-US"/>
        </w:rPr>
        <w:t>Nordic journal of working life studies</w:t>
      </w:r>
      <w:r w:rsidRPr="00222284">
        <w:rPr>
          <w:rFonts w:eastAsia="Times New Roman" w:cs="Times New Roman"/>
          <w:szCs w:val="24"/>
          <w:lang w:val="en-US" w:eastAsia="en-US"/>
        </w:rPr>
        <w:t xml:space="preserve">, </w:t>
      </w:r>
      <w:r w:rsidRPr="00222284">
        <w:rPr>
          <w:rFonts w:eastAsia="Times New Roman" w:cs="Times New Roman"/>
          <w:i/>
          <w:iCs/>
          <w:szCs w:val="24"/>
          <w:lang w:val="en-US" w:eastAsia="en-US"/>
        </w:rPr>
        <w:t>6</w:t>
      </w:r>
      <w:r w:rsidRPr="00222284">
        <w:rPr>
          <w:rFonts w:eastAsia="Times New Roman" w:cs="Times New Roman"/>
          <w:szCs w:val="24"/>
          <w:lang w:val="en-US" w:eastAsia="en-US"/>
        </w:rPr>
        <w:t>(3), pp.5-21.</w:t>
      </w:r>
    </w:p>
    <w:p w14:paraId="7FEBBB1E" w14:textId="77777777" w:rsidR="00BA0F3F" w:rsidRPr="009B72D8" w:rsidRDefault="00BA0F3F" w:rsidP="001A6D88">
      <w:pPr>
        <w:widowControl/>
        <w:spacing w:line="480" w:lineRule="auto"/>
        <w:rPr>
          <w:rFonts w:eastAsia="Times New Roman" w:cs="Times New Roman"/>
          <w:szCs w:val="24"/>
          <w:lang w:val="en-GB" w:eastAsia="en-GB"/>
        </w:rPr>
      </w:pPr>
      <w:r w:rsidRPr="009B72D8">
        <w:rPr>
          <w:rFonts w:eastAsia="Times New Roman" w:cs="Times New Roman"/>
          <w:szCs w:val="24"/>
          <w:lang w:val="en-GB" w:eastAsia="en-GB"/>
        </w:rPr>
        <w:t xml:space="preserve">Lacka, E. and Chong, A., 2016. Usability perspective on social media sites' adoption in the B2B context. </w:t>
      </w:r>
      <w:r w:rsidRPr="009B72D8">
        <w:rPr>
          <w:rFonts w:eastAsia="Times New Roman" w:cs="Times New Roman"/>
          <w:i/>
          <w:iCs/>
          <w:szCs w:val="24"/>
          <w:lang w:val="en-GB" w:eastAsia="en-GB"/>
        </w:rPr>
        <w:t>Industrial Marketing Management</w:t>
      </w:r>
      <w:r w:rsidRPr="009B72D8">
        <w:rPr>
          <w:rFonts w:eastAsia="Times New Roman" w:cs="Times New Roman"/>
          <w:szCs w:val="24"/>
          <w:lang w:val="en-GB" w:eastAsia="en-GB"/>
        </w:rPr>
        <w:t xml:space="preserve">, </w:t>
      </w:r>
      <w:r w:rsidRPr="009B72D8">
        <w:rPr>
          <w:rFonts w:eastAsia="Times New Roman" w:cs="Times New Roman"/>
          <w:i/>
          <w:iCs/>
          <w:szCs w:val="24"/>
          <w:lang w:val="en-GB" w:eastAsia="en-GB"/>
        </w:rPr>
        <w:t>54</w:t>
      </w:r>
      <w:r w:rsidRPr="009B72D8">
        <w:rPr>
          <w:rFonts w:eastAsia="Times New Roman" w:cs="Times New Roman"/>
          <w:szCs w:val="24"/>
          <w:lang w:val="en-GB" w:eastAsia="en-GB"/>
        </w:rPr>
        <w:t>, pp.80-91.</w:t>
      </w:r>
    </w:p>
    <w:p w14:paraId="0795CB55" w14:textId="77777777" w:rsidR="00BA0F3F" w:rsidRPr="008D0766" w:rsidRDefault="00BA0F3F" w:rsidP="001A6D88">
      <w:pPr>
        <w:spacing w:line="480" w:lineRule="auto"/>
      </w:pPr>
      <w:r>
        <w:rPr>
          <w:rStyle w:val="selectable"/>
          <w:color w:val="000000"/>
        </w:rPr>
        <w:t xml:space="preserve">Life is Awesome Civil Engineering Plans, 2018. </w:t>
      </w:r>
      <w:r>
        <w:rPr>
          <w:rStyle w:val="selectable"/>
          <w:i/>
          <w:iCs/>
          <w:color w:val="000000"/>
        </w:rPr>
        <w:t>30 × 43 North face hostel plan map naksha</w:t>
      </w:r>
      <w:r>
        <w:rPr>
          <w:rStyle w:val="selectable"/>
          <w:color w:val="000000"/>
        </w:rPr>
        <w:t>. [video] Available at: &lt;https://www.youtube.com/watch?v=NrvtXcDgGgI&gt; [Accessed 14 November 2021].</w:t>
      </w:r>
    </w:p>
    <w:p w14:paraId="3295E6DE" w14:textId="77777777" w:rsidR="00BA0F3F" w:rsidRDefault="00BA0F3F" w:rsidP="001A6D88">
      <w:pPr>
        <w:widowControl/>
        <w:spacing w:line="480" w:lineRule="auto"/>
        <w:rPr>
          <w:rFonts w:eastAsia="Times New Roman" w:cs="Times New Roman"/>
          <w:szCs w:val="24"/>
          <w:lang w:val="en-US" w:eastAsia="en-US"/>
        </w:rPr>
      </w:pPr>
      <w:r w:rsidRPr="00132D57">
        <w:rPr>
          <w:rFonts w:eastAsia="Times New Roman" w:cs="Times New Roman"/>
          <w:szCs w:val="24"/>
          <w:lang w:val="en-US" w:eastAsia="en-US"/>
        </w:rPr>
        <w:t xml:space="preserve">McKeever, M.P., 2018. </w:t>
      </w:r>
      <w:r w:rsidRPr="00132D57">
        <w:rPr>
          <w:rFonts w:eastAsia="Times New Roman" w:cs="Times New Roman"/>
          <w:i/>
          <w:iCs/>
          <w:szCs w:val="24"/>
          <w:lang w:val="en-US" w:eastAsia="en-US"/>
        </w:rPr>
        <w:t>How to write a business plan</w:t>
      </w:r>
      <w:r w:rsidRPr="00132D57">
        <w:rPr>
          <w:rFonts w:eastAsia="Times New Roman" w:cs="Times New Roman"/>
          <w:szCs w:val="24"/>
          <w:lang w:val="en-US" w:eastAsia="en-US"/>
        </w:rPr>
        <w:t>. Nolo.</w:t>
      </w:r>
    </w:p>
    <w:p w14:paraId="4C5EB0EA" w14:textId="77777777" w:rsidR="00BA0F3F" w:rsidRPr="00B829E4" w:rsidRDefault="00BA0F3F" w:rsidP="001A6D88">
      <w:pPr>
        <w:widowControl/>
        <w:spacing w:line="480" w:lineRule="auto"/>
        <w:rPr>
          <w:rFonts w:eastAsia="Times New Roman" w:cs="Times New Roman"/>
          <w:szCs w:val="24"/>
          <w:lang w:val="en-US" w:eastAsia="en-US"/>
        </w:rPr>
      </w:pPr>
      <w:r w:rsidRPr="00B829E4">
        <w:rPr>
          <w:rFonts w:eastAsia="Times New Roman" w:cs="Times New Roman"/>
          <w:szCs w:val="24"/>
          <w:lang w:val="en-US" w:eastAsia="en-US"/>
        </w:rPr>
        <w:t xml:space="preserve">Novianty, R.R. and Evita, S.N., 2018. Financial incentives: The impact on employee motivation. </w:t>
      </w:r>
      <w:r w:rsidRPr="00B829E4">
        <w:rPr>
          <w:rFonts w:eastAsia="Times New Roman" w:cs="Times New Roman"/>
          <w:i/>
          <w:iCs/>
          <w:szCs w:val="24"/>
          <w:lang w:val="en-US" w:eastAsia="en-US"/>
        </w:rPr>
        <w:t>Academy of Strategic Management Journal</w:t>
      </w:r>
      <w:r w:rsidRPr="00B829E4">
        <w:rPr>
          <w:rFonts w:eastAsia="Times New Roman" w:cs="Times New Roman"/>
          <w:szCs w:val="24"/>
          <w:lang w:val="en-US" w:eastAsia="en-US"/>
        </w:rPr>
        <w:t xml:space="preserve">, </w:t>
      </w:r>
      <w:r w:rsidRPr="00B829E4">
        <w:rPr>
          <w:rFonts w:eastAsia="Times New Roman" w:cs="Times New Roman"/>
          <w:i/>
          <w:iCs/>
          <w:szCs w:val="24"/>
          <w:lang w:val="en-US" w:eastAsia="en-US"/>
        </w:rPr>
        <w:t>17</w:t>
      </w:r>
      <w:r w:rsidRPr="00B829E4">
        <w:rPr>
          <w:rFonts w:eastAsia="Times New Roman" w:cs="Times New Roman"/>
          <w:szCs w:val="24"/>
          <w:lang w:val="en-US" w:eastAsia="en-US"/>
        </w:rPr>
        <w:t>(6), pp.1-8.</w:t>
      </w:r>
    </w:p>
    <w:p w14:paraId="125940E2" w14:textId="77777777" w:rsidR="00BA0F3F" w:rsidRDefault="00BA0F3F" w:rsidP="001A6D88">
      <w:pPr>
        <w:widowControl/>
        <w:spacing w:line="480" w:lineRule="auto"/>
        <w:rPr>
          <w:rFonts w:eastAsia="Times New Roman" w:cs="Times New Roman"/>
          <w:szCs w:val="24"/>
          <w:lang w:val="en-GB" w:eastAsia="en-GB"/>
        </w:rPr>
      </w:pPr>
      <w:r w:rsidRPr="009B72D8">
        <w:rPr>
          <w:rFonts w:eastAsia="Times New Roman" w:cs="Times New Roman"/>
          <w:szCs w:val="24"/>
          <w:lang w:val="en-GB" w:eastAsia="en-GB"/>
        </w:rPr>
        <w:lastRenderedPageBreak/>
        <w:t xml:space="preserve">Olentsova, J.A., 2017. Tendencies of sole proprietorship development in Russia. </w:t>
      </w:r>
      <w:r w:rsidRPr="009B72D8">
        <w:rPr>
          <w:rFonts w:eastAsia="Times New Roman" w:cs="Times New Roman"/>
          <w:i/>
          <w:iCs/>
          <w:szCs w:val="24"/>
          <w:lang w:val="en-GB" w:eastAsia="en-GB"/>
        </w:rPr>
        <w:t>Социально-экономические и общественные науки</w:t>
      </w:r>
      <w:r w:rsidRPr="009B72D8">
        <w:rPr>
          <w:rFonts w:eastAsia="Times New Roman" w:cs="Times New Roman"/>
          <w:szCs w:val="24"/>
          <w:lang w:val="en-GB" w:eastAsia="en-GB"/>
        </w:rPr>
        <w:t>, p.63.</w:t>
      </w:r>
    </w:p>
    <w:p w14:paraId="3A7E2D2D" w14:textId="77777777" w:rsidR="00BA0F3F" w:rsidRDefault="00BA0F3F" w:rsidP="001A6D88">
      <w:pPr>
        <w:widowControl/>
        <w:spacing w:line="480" w:lineRule="auto"/>
        <w:rPr>
          <w:rFonts w:eastAsia="Times New Roman" w:cs="Times New Roman"/>
          <w:szCs w:val="24"/>
          <w:lang w:val="en-US" w:eastAsia="en-US"/>
        </w:rPr>
      </w:pPr>
      <w:r w:rsidRPr="00B829E4">
        <w:rPr>
          <w:rFonts w:eastAsia="Times New Roman" w:cs="Times New Roman"/>
          <w:szCs w:val="24"/>
          <w:lang w:val="en-US" w:eastAsia="en-US"/>
        </w:rPr>
        <w:t xml:space="preserve">Panagiotakopoulos, A., 2020. Exploring the link between management training and organizational performance in the small business context. </w:t>
      </w:r>
      <w:r w:rsidRPr="00B829E4">
        <w:rPr>
          <w:rFonts w:eastAsia="Times New Roman" w:cs="Times New Roman"/>
          <w:i/>
          <w:iCs/>
          <w:szCs w:val="24"/>
          <w:lang w:val="en-US" w:eastAsia="en-US"/>
        </w:rPr>
        <w:t>Journal of Workplace Learning</w:t>
      </w:r>
      <w:r w:rsidRPr="00B829E4">
        <w:rPr>
          <w:rFonts w:eastAsia="Times New Roman" w:cs="Times New Roman"/>
          <w:szCs w:val="24"/>
          <w:lang w:val="en-US" w:eastAsia="en-US"/>
        </w:rPr>
        <w:t>.</w:t>
      </w:r>
    </w:p>
    <w:p w14:paraId="067AA222" w14:textId="77777777" w:rsidR="00BA0F3F" w:rsidRDefault="00BA0F3F" w:rsidP="001A6D88">
      <w:pPr>
        <w:widowControl/>
        <w:spacing w:line="480" w:lineRule="auto"/>
        <w:rPr>
          <w:rFonts w:eastAsia="Times New Roman" w:cs="Times New Roman"/>
          <w:szCs w:val="24"/>
          <w:lang w:val="en-US" w:eastAsia="en-US"/>
        </w:rPr>
      </w:pPr>
      <w:r w:rsidRPr="00A27994">
        <w:rPr>
          <w:rFonts w:eastAsia="Times New Roman" w:cs="Times New Roman"/>
          <w:szCs w:val="24"/>
          <w:lang w:val="en-US" w:eastAsia="en-US"/>
        </w:rPr>
        <w:t xml:space="preserve">Priem, R.L., Wenzel, M. and Koch, J., 2018. Demand-side strategy and business models: Putting value creation for consumers center stage. </w:t>
      </w:r>
      <w:r w:rsidRPr="00A27994">
        <w:rPr>
          <w:rFonts w:eastAsia="Times New Roman" w:cs="Times New Roman"/>
          <w:i/>
          <w:iCs/>
          <w:szCs w:val="24"/>
          <w:lang w:val="en-US" w:eastAsia="en-US"/>
        </w:rPr>
        <w:t>Long</w:t>
      </w:r>
      <w:r>
        <w:rPr>
          <w:rFonts w:eastAsia="Times New Roman" w:cs="Times New Roman"/>
          <w:i/>
          <w:iCs/>
          <w:szCs w:val="24"/>
          <w:lang w:val="en-US" w:eastAsia="en-US"/>
        </w:rPr>
        <w:t>-</w:t>
      </w:r>
      <w:r w:rsidRPr="00A27994">
        <w:rPr>
          <w:rFonts w:eastAsia="Times New Roman" w:cs="Times New Roman"/>
          <w:i/>
          <w:iCs/>
          <w:szCs w:val="24"/>
          <w:lang w:val="en-US" w:eastAsia="en-US"/>
        </w:rPr>
        <w:t>range planning</w:t>
      </w:r>
      <w:r w:rsidRPr="00A27994">
        <w:rPr>
          <w:rFonts w:eastAsia="Times New Roman" w:cs="Times New Roman"/>
          <w:szCs w:val="24"/>
          <w:lang w:val="en-US" w:eastAsia="en-US"/>
        </w:rPr>
        <w:t xml:space="preserve">, </w:t>
      </w:r>
      <w:r w:rsidRPr="00A27994">
        <w:rPr>
          <w:rFonts w:eastAsia="Times New Roman" w:cs="Times New Roman"/>
          <w:i/>
          <w:iCs/>
          <w:szCs w:val="24"/>
          <w:lang w:val="en-US" w:eastAsia="en-US"/>
        </w:rPr>
        <w:t>51</w:t>
      </w:r>
      <w:r w:rsidRPr="00A27994">
        <w:rPr>
          <w:rFonts w:eastAsia="Times New Roman" w:cs="Times New Roman"/>
          <w:szCs w:val="24"/>
          <w:lang w:val="en-US" w:eastAsia="en-US"/>
        </w:rPr>
        <w:t>(1), pp.22-31.</w:t>
      </w:r>
    </w:p>
    <w:p w14:paraId="129188BA" w14:textId="77777777" w:rsidR="00BA0F3F" w:rsidRDefault="00BA0F3F" w:rsidP="001A6D88">
      <w:pPr>
        <w:widowControl/>
        <w:spacing w:line="480" w:lineRule="auto"/>
        <w:rPr>
          <w:rFonts w:eastAsia="Times New Roman" w:cs="Times New Roman"/>
          <w:szCs w:val="24"/>
          <w:lang w:val="en-US" w:eastAsia="en-US"/>
        </w:rPr>
      </w:pPr>
      <w:r w:rsidRPr="00B829E4">
        <w:rPr>
          <w:rFonts w:eastAsia="Times New Roman" w:cs="Times New Roman"/>
          <w:szCs w:val="24"/>
          <w:lang w:val="en-US" w:eastAsia="en-US"/>
        </w:rPr>
        <w:t xml:space="preserve">Rodriguez, J. and Walters, K., 2017. The importance of training and development in employee performance and evaluation. </w:t>
      </w:r>
      <w:r w:rsidRPr="00B829E4">
        <w:rPr>
          <w:rFonts w:eastAsia="Times New Roman" w:cs="Times New Roman"/>
          <w:i/>
          <w:iCs/>
          <w:szCs w:val="24"/>
          <w:lang w:val="en-US" w:eastAsia="en-US"/>
        </w:rPr>
        <w:t>World Wide Journal of Multidisciplinary Research and Development</w:t>
      </w:r>
      <w:r w:rsidRPr="00B829E4">
        <w:rPr>
          <w:rFonts w:eastAsia="Times New Roman" w:cs="Times New Roman"/>
          <w:szCs w:val="24"/>
          <w:lang w:val="en-US" w:eastAsia="en-US"/>
        </w:rPr>
        <w:t xml:space="preserve">, </w:t>
      </w:r>
      <w:r w:rsidRPr="00B829E4">
        <w:rPr>
          <w:rFonts w:eastAsia="Times New Roman" w:cs="Times New Roman"/>
          <w:i/>
          <w:iCs/>
          <w:szCs w:val="24"/>
          <w:lang w:val="en-US" w:eastAsia="en-US"/>
        </w:rPr>
        <w:t>3</w:t>
      </w:r>
      <w:r w:rsidRPr="00B829E4">
        <w:rPr>
          <w:rFonts w:eastAsia="Times New Roman" w:cs="Times New Roman"/>
          <w:szCs w:val="24"/>
          <w:lang w:val="en-US" w:eastAsia="en-US"/>
        </w:rPr>
        <w:t>(10), pp.206-212.</w:t>
      </w:r>
    </w:p>
    <w:p w14:paraId="61E5364D" w14:textId="77777777" w:rsidR="00BA0F3F" w:rsidRDefault="00BA0F3F" w:rsidP="001A6D88">
      <w:pPr>
        <w:widowControl/>
        <w:spacing w:line="480" w:lineRule="auto"/>
        <w:rPr>
          <w:rFonts w:eastAsia="Times New Roman" w:cs="Times New Roman"/>
          <w:szCs w:val="24"/>
          <w:lang w:val="en-GB" w:eastAsia="en-GB"/>
        </w:rPr>
      </w:pPr>
      <w:bookmarkStart w:id="66" w:name="_Hlk87787573"/>
      <w:r w:rsidRPr="00FF531C">
        <w:rPr>
          <w:rFonts w:eastAsia="Times New Roman" w:cs="Times New Roman"/>
          <w:szCs w:val="24"/>
          <w:lang w:val="en-GB" w:eastAsia="en-GB"/>
        </w:rPr>
        <w:t xml:space="preserve">Shareef, M.A., Dwivedi, Y.K. and Kumar, V., 2016. </w:t>
      </w:r>
      <w:bookmarkEnd w:id="66"/>
      <w:r w:rsidRPr="00FF531C">
        <w:rPr>
          <w:rFonts w:eastAsia="Times New Roman" w:cs="Times New Roman"/>
          <w:szCs w:val="24"/>
          <w:lang w:val="en-GB" w:eastAsia="en-GB"/>
        </w:rPr>
        <w:t xml:space="preserve">Mobile marketing channel. In </w:t>
      </w:r>
      <w:r w:rsidRPr="00FF531C">
        <w:rPr>
          <w:rFonts w:eastAsia="Times New Roman" w:cs="Times New Roman"/>
          <w:i/>
          <w:iCs/>
          <w:szCs w:val="24"/>
          <w:lang w:val="en-GB" w:eastAsia="en-GB"/>
        </w:rPr>
        <w:t>Mobile Marketing Channel</w:t>
      </w:r>
      <w:r w:rsidRPr="00FF531C">
        <w:rPr>
          <w:rFonts w:eastAsia="Times New Roman" w:cs="Times New Roman"/>
          <w:szCs w:val="24"/>
          <w:lang w:val="en-GB" w:eastAsia="en-GB"/>
        </w:rPr>
        <w:t xml:space="preserve"> (pp. 25-45). Springer, Cham.</w:t>
      </w:r>
    </w:p>
    <w:p w14:paraId="73C5A0C1" w14:textId="77777777" w:rsidR="00BA0F3F" w:rsidRDefault="00BA0F3F" w:rsidP="001A6D88">
      <w:pPr>
        <w:widowControl/>
        <w:spacing w:line="480" w:lineRule="auto"/>
        <w:rPr>
          <w:rFonts w:eastAsia="Times New Roman" w:cs="Times New Roman"/>
          <w:szCs w:val="24"/>
          <w:lang w:val="en-US" w:eastAsia="en-US"/>
        </w:rPr>
      </w:pPr>
      <w:r w:rsidRPr="007B59E1">
        <w:rPr>
          <w:rFonts w:eastAsia="Times New Roman" w:cs="Times New Roman"/>
          <w:szCs w:val="24"/>
          <w:lang w:val="en-US" w:eastAsia="en-US"/>
        </w:rPr>
        <w:t xml:space="preserve">Spisakova, E.D., 2019. Position of employee benefits in remuneration structure. </w:t>
      </w:r>
      <w:r w:rsidRPr="007B59E1">
        <w:rPr>
          <w:rFonts w:eastAsia="Times New Roman" w:cs="Times New Roman"/>
          <w:i/>
          <w:iCs/>
          <w:szCs w:val="24"/>
          <w:lang w:val="en-US" w:eastAsia="en-US"/>
        </w:rPr>
        <w:t>Transformations in Business &amp; Economics</w:t>
      </w:r>
      <w:r w:rsidRPr="007B59E1">
        <w:rPr>
          <w:rFonts w:eastAsia="Times New Roman" w:cs="Times New Roman"/>
          <w:szCs w:val="24"/>
          <w:lang w:val="en-US" w:eastAsia="en-US"/>
        </w:rPr>
        <w:t xml:space="preserve">, </w:t>
      </w:r>
      <w:r w:rsidRPr="007B59E1">
        <w:rPr>
          <w:rFonts w:eastAsia="Times New Roman" w:cs="Times New Roman"/>
          <w:i/>
          <w:iCs/>
          <w:szCs w:val="24"/>
          <w:lang w:val="en-US" w:eastAsia="en-US"/>
        </w:rPr>
        <w:t>18</w:t>
      </w:r>
      <w:r w:rsidRPr="007B59E1">
        <w:rPr>
          <w:rFonts w:eastAsia="Times New Roman" w:cs="Times New Roman"/>
          <w:szCs w:val="24"/>
          <w:lang w:val="en-US" w:eastAsia="en-US"/>
        </w:rPr>
        <w:t>(2), p.47.</w:t>
      </w:r>
    </w:p>
    <w:p w14:paraId="340CF505" w14:textId="77777777" w:rsidR="00BA0F3F" w:rsidRPr="00FF531C" w:rsidRDefault="00BA0F3F" w:rsidP="001A6D88">
      <w:pPr>
        <w:widowControl/>
        <w:spacing w:line="480" w:lineRule="auto"/>
        <w:rPr>
          <w:rFonts w:eastAsia="Times New Roman" w:cs="Times New Roman"/>
          <w:szCs w:val="24"/>
          <w:lang w:val="en-GB" w:eastAsia="en-GB"/>
        </w:rPr>
      </w:pPr>
      <w:bookmarkStart w:id="67" w:name="_Hlk87787687"/>
      <w:r w:rsidRPr="00FF531C">
        <w:rPr>
          <w:rFonts w:eastAsia="Times New Roman" w:cs="Times New Roman"/>
          <w:szCs w:val="24"/>
          <w:lang w:val="en-GB" w:eastAsia="en-GB"/>
        </w:rPr>
        <w:t xml:space="preserve">Van Der Aalst, W.M., La Rosa, M. and Santoro, F.M., 2016. </w:t>
      </w:r>
      <w:bookmarkEnd w:id="67"/>
      <w:r w:rsidRPr="00FF531C">
        <w:rPr>
          <w:rFonts w:eastAsia="Times New Roman" w:cs="Times New Roman"/>
          <w:szCs w:val="24"/>
          <w:lang w:val="en-GB" w:eastAsia="en-GB"/>
        </w:rPr>
        <w:t>Business process management.</w:t>
      </w:r>
    </w:p>
    <w:p w14:paraId="2CAC1E49" w14:textId="29457892" w:rsidR="00BA0F3F" w:rsidRPr="009B72D8" w:rsidRDefault="00BA0F3F" w:rsidP="001A6D88">
      <w:pPr>
        <w:widowControl/>
        <w:spacing w:line="480" w:lineRule="auto"/>
        <w:rPr>
          <w:rFonts w:eastAsia="Times New Roman" w:cs="Times New Roman"/>
          <w:szCs w:val="24"/>
          <w:lang w:val="en-GB" w:eastAsia="en-GB"/>
        </w:rPr>
      </w:pPr>
      <w:r w:rsidRPr="009B72D8">
        <w:rPr>
          <w:rFonts w:eastAsia="Times New Roman" w:cs="Times New Roman"/>
          <w:szCs w:val="24"/>
          <w:lang w:val="en-GB" w:eastAsia="en-GB"/>
        </w:rPr>
        <w:t>Wanie, C.M., Oben, E.E., Molombe, J.M. and Tassah, I.T., 2017. Youth advocacy for efficient hostel management and affordable university students</w:t>
      </w:r>
      <w:r w:rsidR="001A4510">
        <w:rPr>
          <w:rFonts w:eastAsia="Times New Roman" w:cs="Times New Roman"/>
          <w:szCs w:val="24"/>
          <w:lang w:val="en-GB" w:eastAsia="en-GB"/>
        </w:rPr>
        <w:t>'</w:t>
      </w:r>
      <w:r w:rsidRPr="009B72D8">
        <w:rPr>
          <w:rFonts w:eastAsia="Times New Roman" w:cs="Times New Roman"/>
          <w:szCs w:val="24"/>
          <w:lang w:val="en-GB" w:eastAsia="en-GB"/>
        </w:rPr>
        <w:t xml:space="preserve"> housing in Buea, Cameroon. </w:t>
      </w:r>
      <w:r w:rsidRPr="009B72D8">
        <w:rPr>
          <w:rFonts w:eastAsia="Times New Roman" w:cs="Times New Roman"/>
          <w:i/>
          <w:iCs/>
          <w:szCs w:val="24"/>
          <w:lang w:val="en-GB" w:eastAsia="en-GB"/>
        </w:rPr>
        <w:t>International Journal of Housing Markets and Analysis</w:t>
      </w:r>
      <w:r w:rsidRPr="009B72D8">
        <w:rPr>
          <w:rFonts w:eastAsia="Times New Roman" w:cs="Times New Roman"/>
          <w:szCs w:val="24"/>
          <w:lang w:val="en-GB" w:eastAsia="en-GB"/>
        </w:rPr>
        <w:t>.</w:t>
      </w:r>
    </w:p>
    <w:p w14:paraId="687A3E00" w14:textId="77777777" w:rsidR="00BA0F3F" w:rsidRPr="00D742A1" w:rsidRDefault="00BA0F3F" w:rsidP="001A6D88">
      <w:pPr>
        <w:widowControl/>
        <w:spacing w:line="480" w:lineRule="auto"/>
        <w:rPr>
          <w:rFonts w:eastAsia="Times New Roman" w:cs="Times New Roman"/>
          <w:szCs w:val="24"/>
          <w:lang w:val="en-US" w:eastAsia="en-US"/>
        </w:rPr>
      </w:pPr>
      <w:r w:rsidRPr="00D742A1">
        <w:rPr>
          <w:rFonts w:eastAsia="Times New Roman" w:cs="Times New Roman"/>
          <w:szCs w:val="24"/>
          <w:lang w:val="en-US" w:eastAsia="en-US"/>
        </w:rPr>
        <w:t xml:space="preserve">Yusuf, M., 2021. Analysis of Employee Recruitment in Improving Performance in the Accommodation Service Business. </w:t>
      </w:r>
      <w:r w:rsidRPr="00D742A1">
        <w:rPr>
          <w:rFonts w:eastAsia="Times New Roman" w:cs="Times New Roman"/>
          <w:i/>
          <w:iCs/>
          <w:szCs w:val="24"/>
          <w:lang w:val="en-US" w:eastAsia="en-US"/>
        </w:rPr>
        <w:t>Jurnal Ad'ministrare</w:t>
      </w:r>
      <w:r w:rsidRPr="00D742A1">
        <w:rPr>
          <w:rFonts w:eastAsia="Times New Roman" w:cs="Times New Roman"/>
          <w:szCs w:val="24"/>
          <w:lang w:val="en-US" w:eastAsia="en-US"/>
        </w:rPr>
        <w:t xml:space="preserve">, </w:t>
      </w:r>
      <w:r w:rsidRPr="00D742A1">
        <w:rPr>
          <w:rFonts w:eastAsia="Times New Roman" w:cs="Times New Roman"/>
          <w:i/>
          <w:iCs/>
          <w:szCs w:val="24"/>
          <w:lang w:val="en-US" w:eastAsia="en-US"/>
        </w:rPr>
        <w:t>8</w:t>
      </w:r>
      <w:r w:rsidRPr="00D742A1">
        <w:rPr>
          <w:rFonts w:eastAsia="Times New Roman" w:cs="Times New Roman"/>
          <w:szCs w:val="24"/>
          <w:lang w:val="en-US" w:eastAsia="en-US"/>
        </w:rPr>
        <w:t>(1), pp.59-68.</w:t>
      </w:r>
    </w:p>
    <w:p w14:paraId="2A68B649" w14:textId="77777777" w:rsidR="0059497A" w:rsidRDefault="0059497A" w:rsidP="001A6D88">
      <w:pPr>
        <w:widowControl/>
        <w:spacing w:line="480" w:lineRule="auto"/>
        <w:rPr>
          <w:rFonts w:eastAsia="Times New Roman" w:cs="Times New Roman"/>
          <w:szCs w:val="24"/>
          <w:lang w:val="en-US" w:eastAsia="en-US"/>
        </w:rPr>
      </w:pPr>
    </w:p>
    <w:p w14:paraId="324FD4A5" w14:textId="77777777" w:rsidR="00135217" w:rsidRDefault="00135217" w:rsidP="00F40B9B">
      <w:pPr>
        <w:widowControl/>
        <w:spacing w:line="480" w:lineRule="auto"/>
        <w:rPr>
          <w:rFonts w:eastAsia="Times New Roman" w:cs="Times New Roman"/>
          <w:szCs w:val="24"/>
          <w:lang w:val="en-US" w:eastAsia="en-US"/>
        </w:rPr>
        <w:sectPr w:rsidR="00135217" w:rsidSect="001042D0">
          <w:pgSz w:w="12240" w:h="15840"/>
          <w:pgMar w:top="1440" w:right="1440" w:bottom="1440" w:left="1440" w:header="0" w:footer="720" w:gutter="0"/>
          <w:cols w:space="720"/>
          <w:docGrid w:linePitch="360"/>
        </w:sectPr>
      </w:pPr>
    </w:p>
    <w:p w14:paraId="230569AA" w14:textId="3E11075C" w:rsidR="00452C02" w:rsidRDefault="00452C02" w:rsidP="00452C02">
      <w:pPr>
        <w:pStyle w:val="Heading1"/>
      </w:pPr>
      <w:bookmarkStart w:id="68" w:name="_Toc87790720"/>
      <w:r w:rsidRPr="004D3CEA">
        <w:lastRenderedPageBreak/>
        <w:t>Appendices</w:t>
      </w:r>
      <w:bookmarkEnd w:id="68"/>
    </w:p>
    <w:p w14:paraId="68FB69BF" w14:textId="02776EF6" w:rsidR="00EC20AF" w:rsidRDefault="000517C9" w:rsidP="00EC3593">
      <w:pPr>
        <w:pStyle w:val="Heading2"/>
      </w:pPr>
      <w:bookmarkStart w:id="69" w:name="_Toc87790721"/>
      <w:r>
        <w:t>Logo</w:t>
      </w:r>
      <w:bookmarkEnd w:id="69"/>
    </w:p>
    <w:p w14:paraId="50FDB5EE" w14:textId="15DFF4EE" w:rsidR="00C1617F" w:rsidRPr="00C1617F" w:rsidRDefault="00CC3150" w:rsidP="00C1617F">
      <w:r>
        <w:rPr>
          <w:noProof/>
          <w:lang w:val="en-GB" w:eastAsia="en-GB"/>
        </w:rPr>
        <mc:AlternateContent>
          <mc:Choice Requires="wps">
            <w:drawing>
              <wp:anchor distT="0" distB="0" distL="114300" distR="114300" simplePos="0" relativeHeight="251662336" behindDoc="0" locked="0" layoutInCell="1" allowOverlap="1" wp14:anchorId="152D4189" wp14:editId="3A62C7A9">
                <wp:simplePos x="0" y="0"/>
                <wp:positionH relativeFrom="margin">
                  <wp:posOffset>2076450</wp:posOffset>
                </wp:positionH>
                <wp:positionV relativeFrom="paragraph">
                  <wp:posOffset>106045</wp:posOffset>
                </wp:positionV>
                <wp:extent cx="2066925" cy="5619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2066925" cy="561975"/>
                        </a:xfrm>
                        <a:prstGeom prst="rect">
                          <a:avLst/>
                        </a:prstGeom>
                        <a:gradFill flip="none" rotWithShape="1">
                          <a:gsLst>
                            <a:gs pos="0">
                              <a:schemeClr val="accent2">
                                <a:lumMod val="60000"/>
                                <a:lumOff val="40000"/>
                                <a:shade val="30000"/>
                                <a:satMod val="115000"/>
                              </a:schemeClr>
                            </a:gs>
                            <a:gs pos="50000">
                              <a:schemeClr val="accent2">
                                <a:lumMod val="60000"/>
                                <a:lumOff val="40000"/>
                                <a:shade val="67500"/>
                                <a:satMod val="115000"/>
                              </a:schemeClr>
                            </a:gs>
                            <a:gs pos="100000">
                              <a:schemeClr val="accent2">
                                <a:lumMod val="60000"/>
                                <a:lumOff val="40000"/>
                                <a:shade val="100000"/>
                                <a:satMod val="115000"/>
                              </a:schemeClr>
                            </a:gs>
                          </a:gsLst>
                          <a:path path="circle">
                            <a:fillToRect r="100000" b="100000"/>
                          </a:path>
                          <a:tileRect l="-100000" t="-100000"/>
                        </a:gradFill>
                        <a:ln w="6350">
                          <a:noFill/>
                        </a:ln>
                        <a:effectLst>
                          <a:softEdge rad="63500"/>
                        </a:effectLst>
                      </wps:spPr>
                      <wps:txbx>
                        <w:txbxContent>
                          <w:p w14:paraId="5BC67BA1" w14:textId="1E73084A" w:rsidR="00CC3150" w:rsidRDefault="00CC3150">
                            <w:pPr>
                              <w:rPr>
                                <w:b/>
                                <w:bCs/>
                                <w:sz w:val="28"/>
                                <w:szCs w:val="22"/>
                              </w:rPr>
                            </w:pPr>
                            <w:r w:rsidRPr="00CC3150">
                              <w:rPr>
                                <w:b/>
                                <w:bCs/>
                                <w:sz w:val="28"/>
                                <w:szCs w:val="22"/>
                              </w:rPr>
                              <w:t>LG PROPERTIES</w:t>
                            </w:r>
                          </w:p>
                          <w:p w14:paraId="3E11C730" w14:textId="3CC96438" w:rsidR="00CC3150" w:rsidRPr="00617FE8" w:rsidRDefault="00CC3150">
                            <w:pPr>
                              <w:rPr>
                                <w:b/>
                                <w:bCs/>
                                <w:i/>
                                <w:iCs/>
                                <w:color w:val="FFFF00"/>
                                <w:sz w:val="28"/>
                                <w:szCs w:val="22"/>
                              </w:rPr>
                            </w:pPr>
                            <w:r w:rsidRPr="00617FE8">
                              <w:rPr>
                                <w:b/>
                                <w:bCs/>
                                <w:i/>
                                <w:iCs/>
                                <w:color w:val="FFFF00"/>
                                <w:sz w:val="28"/>
                                <w:szCs w:val="22"/>
                              </w:rPr>
                              <w:t>Home Away from Home</w:t>
                            </w:r>
                          </w:p>
                        </w:txbxContent>
                      </wps:txbx>
                      <wps:bodyPr rot="0" spcFirstLastPara="0" vertOverflow="overflow" horzOverflow="overflow" vert="horz" wrap="square" lIns="108000" tIns="72000" rIns="108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2D4189" id="_x0000_t202" coordsize="21600,21600" o:spt="202" path="m,l,21600r21600,l21600,xe">
                <v:stroke joinstyle="miter"/>
                <v:path gradientshapeok="t" o:connecttype="rect"/>
              </v:shapetype>
              <v:shape id="Text Box 17" o:spid="_x0000_s1026" type="#_x0000_t202" style="position:absolute;left:0;text-align:left;margin-left:163.5pt;margin-top:8.35pt;width:162.75pt;height:4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" fillcolor="#f4b083 [1941]" stroked="f" strokeweight=".5pt">
                <v:fill color2="#f4b083 [1941]" rotate="t" colors="0 #936545;.5 #d49366;1 #fdaf7b" focus="100%" type="gradientRadial"/>
                <v:textbox inset="3mm,2mm,3mm,1mm">
                  <w:txbxContent>
                    <w:p w14:paraId="5BC67BA1" w14:textId="1E73084A" w:rsidR="00CC3150" w:rsidRDefault="00CC3150">
                      <w:pPr>
                        <w:rPr>
                          <w:b/>
                          <w:bCs/>
                          <w:sz w:val="28"/>
                          <w:szCs w:val="22"/>
                        </w:rPr>
                      </w:pPr>
                      <w:r w:rsidRPr="00CC3150">
                        <w:rPr>
                          <w:b/>
                          <w:bCs/>
                          <w:sz w:val="28"/>
                          <w:szCs w:val="22"/>
                        </w:rPr>
                        <w:t>LG PROPERTIES</w:t>
                      </w:r>
                    </w:p>
                    <w:p w14:paraId="3E11C730" w14:textId="3CC96438" w:rsidR="00CC3150" w:rsidRPr="00617FE8" w:rsidRDefault="00CC3150">
                      <w:pPr>
                        <w:rPr>
                          <w:b/>
                          <w:bCs/>
                          <w:i/>
                          <w:iCs/>
                          <w:color w:val="FFFF00"/>
                          <w:sz w:val="28"/>
                          <w:szCs w:val="22"/>
                        </w:rPr>
                      </w:pPr>
                      <w:r w:rsidRPr="00617FE8">
                        <w:rPr>
                          <w:b/>
                          <w:bCs/>
                          <w:i/>
                          <w:iCs/>
                          <w:color w:val="FFFF00"/>
                          <w:sz w:val="28"/>
                          <w:szCs w:val="22"/>
                        </w:rPr>
                        <w:t>Home Away from Home</w:t>
                      </w:r>
                    </w:p>
                  </w:txbxContent>
                </v:textbox>
                <w10:wrap anchorx="margin"/>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DC35781" wp14:editId="4388542A">
                <wp:simplePos x="0" y="0"/>
                <wp:positionH relativeFrom="margin">
                  <wp:posOffset>228599</wp:posOffset>
                </wp:positionH>
                <wp:positionV relativeFrom="paragraph">
                  <wp:posOffset>10795</wp:posOffset>
                </wp:positionV>
                <wp:extent cx="4752975" cy="1819275"/>
                <wp:effectExtent l="19050" t="19050" r="47625" b="28575"/>
                <wp:wrapNone/>
                <wp:docPr id="2" name="Arrow: Pentagon 2"/>
                <wp:cNvGraphicFramePr/>
                <a:graphic xmlns:a="http://schemas.openxmlformats.org/drawingml/2006/main">
                  <a:graphicData uri="http://schemas.microsoft.com/office/word/2010/wordprocessingShape">
                    <wps:wsp>
                      <wps:cNvSpPr/>
                      <wps:spPr>
                        <a:xfrm>
                          <a:off x="0" y="0"/>
                          <a:ext cx="4752975" cy="1819275"/>
                        </a:xfrm>
                        <a:prstGeom prst="homePlate">
                          <a:avLst/>
                        </a:prstGeom>
                        <a:solidFill>
                          <a:schemeClr val="bg1">
                            <a:lumMod val="95000"/>
                          </a:schemeClr>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B0C56" w14:textId="5F0B2373" w:rsidR="00CC3150" w:rsidRDefault="00CC3150" w:rsidP="00CC3150">
                            <w:r>
                              <w:rPr>
                                <w:noProof/>
                                <w:lang w:val="en-GB" w:eastAsia="en-GB"/>
                              </w:rPr>
                              <w:drawing>
                                <wp:inline distT="0" distB="0" distL="0" distR="0" wp14:anchorId="744D8A4B" wp14:editId="5DBF4945">
                                  <wp:extent cx="1800225" cy="171513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715135"/>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357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7" type="#_x0000_t15" style="position:absolute;left:0;text-align:left;margin-left:18pt;margin-top:.85pt;width:374.25pt;height:14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" adj="17466" fillcolor="#f2f2f2 [3052]" strokecolor="red" strokeweight="2.25pt">
                <v:textbox>
                  <w:txbxContent>
                    <w:p w14:paraId="5BAB0C56" w14:textId="5F0B2373" w:rsidR="00CC3150" w:rsidRDefault="00CC3150" w:rsidP="00CC3150">
                      <w:r>
                        <w:rPr>
                          <w:noProof/>
                        </w:rPr>
                        <w:drawing>
                          <wp:inline distT="0" distB="0" distL="0" distR="0" wp14:anchorId="744D8A4B" wp14:editId="5DBF4945">
                            <wp:extent cx="1800225" cy="171513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1715135"/>
                                    </a:xfrm>
                                    <a:prstGeom prst="rect">
                                      <a:avLst/>
                                    </a:prstGeom>
                                    <a:ln>
                                      <a:noFill/>
                                    </a:ln>
                                    <a:effectLst>
                                      <a:softEdge rad="112500"/>
                                    </a:effectLst>
                                  </pic:spPr>
                                </pic:pic>
                              </a:graphicData>
                            </a:graphic>
                          </wp:inline>
                        </w:drawing>
                      </w:r>
                    </w:p>
                  </w:txbxContent>
                </v:textbox>
                <w10:wrap anchorx="margin"/>
              </v:shape>
            </w:pict>
          </mc:Fallback>
        </mc:AlternateContent>
      </w:r>
    </w:p>
    <w:p w14:paraId="20132D6C" w14:textId="224B15A8" w:rsidR="00C1617F" w:rsidRPr="00C1617F" w:rsidRDefault="00C1617F" w:rsidP="00C1617F"/>
    <w:p w14:paraId="2C1CDCE4" w14:textId="378A0CE0" w:rsidR="00C1617F" w:rsidRPr="00C1617F" w:rsidRDefault="00C1617F" w:rsidP="00C1617F"/>
    <w:p w14:paraId="063617DB" w14:textId="6B965183" w:rsidR="00C1617F" w:rsidRPr="00C1617F" w:rsidRDefault="00C1617F" w:rsidP="00C1617F"/>
    <w:p w14:paraId="3427922F" w14:textId="18AF933E" w:rsidR="00C1617F" w:rsidRPr="00C1617F" w:rsidRDefault="00617FE8" w:rsidP="00C1617F">
      <w:r>
        <w:rPr>
          <w:noProof/>
          <w:lang w:val="en-GB" w:eastAsia="en-GB"/>
        </w:rPr>
        <mc:AlternateContent>
          <mc:Choice Requires="wps">
            <w:drawing>
              <wp:anchor distT="0" distB="0" distL="114300" distR="114300" simplePos="0" relativeHeight="251663360" behindDoc="0" locked="0" layoutInCell="1" allowOverlap="1" wp14:anchorId="6691B5A0" wp14:editId="0F9ECF01">
                <wp:simplePos x="0" y="0"/>
                <wp:positionH relativeFrom="column">
                  <wp:posOffset>2143125</wp:posOffset>
                </wp:positionH>
                <wp:positionV relativeFrom="paragraph">
                  <wp:posOffset>8890</wp:posOffset>
                </wp:positionV>
                <wp:extent cx="1914525" cy="685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914525" cy="685800"/>
                        </a:xfrm>
                        <a:prstGeom prst="rect">
                          <a:avLst/>
                        </a:prstGeom>
                        <a:noFill/>
                        <a:ln w="6350">
                          <a:noFill/>
                        </a:ln>
                      </wps:spPr>
                      <wps:txbx>
                        <w:txbxContent>
                          <w:p w14:paraId="16BB6495" w14:textId="576E03C2" w:rsidR="00617FE8" w:rsidRDefault="00617FE8">
                            <w:pPr>
                              <w:rPr>
                                <w:color w:val="FF0000"/>
                              </w:rPr>
                            </w:pPr>
                            <w:r w:rsidRPr="00617FE8">
                              <w:rPr>
                                <w:color w:val="FF0000"/>
                              </w:rPr>
                              <w:sym w:font="Webdings" w:char="F0C9"/>
                            </w:r>
                          </w:p>
                          <w:p w14:paraId="2A43D22B" w14:textId="77777777" w:rsidR="00617FE8" w:rsidRDefault="00617FE8">
                            <w:pPr>
                              <w:rPr>
                                <w:color w:val="FF0000"/>
                              </w:rPr>
                            </w:pPr>
                          </w:p>
                          <w:p w14:paraId="1D567193" w14:textId="77777777" w:rsidR="00617FE8" w:rsidRDefault="00617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1B5A0" id="Text Box 19" o:spid="_x0000_s1028" type="#_x0000_t202" style="position:absolute;left:0;text-align:left;margin-left:168.75pt;margin-top:.7pt;width:150.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" filled="f" stroked="f" strokeweight=".5pt">
                <v:textbox>
                  <w:txbxContent>
                    <w:p w14:paraId="16BB6495" w14:textId="576E03C2" w:rsidR="00617FE8" w:rsidRDefault="00617FE8">
                      <w:pPr>
                        <w:rPr>
                          <w:color w:val="FF0000"/>
                        </w:rPr>
                      </w:pPr>
                      <w:r w:rsidRPr="00617FE8">
                        <w:rPr>
                          <w:color w:val="FF0000"/>
                        </w:rPr>
                        <w:sym w:font="Webdings" w:char="F0C9"/>
                      </w:r>
                    </w:p>
                    <w:p w14:paraId="2A43D22B" w14:textId="77777777" w:rsidR="00617FE8" w:rsidRDefault="00617FE8">
                      <w:pPr>
                        <w:rPr>
                          <w:color w:val="FF0000"/>
                        </w:rPr>
                      </w:pPr>
                    </w:p>
                    <w:p w14:paraId="1D567193" w14:textId="77777777" w:rsidR="00617FE8" w:rsidRDefault="00617FE8"/>
                  </w:txbxContent>
                </v:textbox>
              </v:shape>
            </w:pict>
          </mc:Fallback>
        </mc:AlternateContent>
      </w:r>
    </w:p>
    <w:p w14:paraId="7D23186B" w14:textId="2E51F1A2" w:rsidR="00C1617F" w:rsidRPr="00C1617F" w:rsidRDefault="00C1617F" w:rsidP="00C1617F"/>
    <w:p w14:paraId="53EA56A6" w14:textId="116B0ADF" w:rsidR="00C1617F" w:rsidRPr="00C1617F" w:rsidRDefault="00617FE8" w:rsidP="00C1617F">
      <w:r>
        <w:rPr>
          <w:noProof/>
          <w:lang w:val="en-GB" w:eastAsia="en-GB"/>
        </w:rPr>
        <w:drawing>
          <wp:anchor distT="0" distB="0" distL="114300" distR="114300" simplePos="0" relativeHeight="251664384" behindDoc="0" locked="0" layoutInCell="1" allowOverlap="1" wp14:anchorId="03A3AD7D" wp14:editId="75C5ABAC">
            <wp:simplePos x="0" y="0"/>
            <wp:positionH relativeFrom="column">
              <wp:posOffset>2181225</wp:posOffset>
            </wp:positionH>
            <wp:positionV relativeFrom="paragraph">
              <wp:posOffset>10795</wp:posOffset>
            </wp:positionV>
            <wp:extent cx="790575" cy="225854"/>
            <wp:effectExtent l="0" t="0" r="0" b="3175"/>
            <wp:wrapThrough wrapText="bothSides">
              <wp:wrapPolygon edited="0">
                <wp:start x="0" y="0"/>
                <wp:lineTo x="0" y="20079"/>
                <wp:lineTo x="20819" y="20079"/>
                <wp:lineTo x="20819" y="0"/>
                <wp:lineTo x="0" y="0"/>
              </wp:wrapPolygon>
            </wp:wrapThrough>
            <wp:docPr id="20" name="Picture 20" descr="5,854 BEST Fb Logo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54 BEST Fb Logo IMAGES, STOCK PHOTOS &amp;amp; VECTORS | Adobe Stoc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0575" cy="2258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EEB58" w14:textId="528CB94B" w:rsidR="00C1617F" w:rsidRPr="00C1617F" w:rsidRDefault="00134990" w:rsidP="00C1617F">
      <w:r>
        <w:rPr>
          <w:noProof/>
          <w:lang w:val="en-GB" w:eastAsia="en-GB"/>
        </w:rPr>
        <mc:AlternateContent>
          <mc:Choice Requires="wps">
            <w:drawing>
              <wp:anchor distT="0" distB="0" distL="114300" distR="114300" simplePos="0" relativeHeight="251667456" behindDoc="0" locked="0" layoutInCell="1" allowOverlap="1" wp14:anchorId="6697C7E8" wp14:editId="3552B66E">
                <wp:simplePos x="0" y="0"/>
                <wp:positionH relativeFrom="margin">
                  <wp:posOffset>2076450</wp:posOffset>
                </wp:positionH>
                <wp:positionV relativeFrom="paragraph">
                  <wp:posOffset>73660</wp:posOffset>
                </wp:positionV>
                <wp:extent cx="2066925" cy="3619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066925" cy="361950"/>
                        </a:xfrm>
                        <a:prstGeom prst="rect">
                          <a:avLst/>
                        </a:prstGeom>
                        <a:gradFill flip="none" rotWithShape="1">
                          <a:gsLst>
                            <a:gs pos="0">
                              <a:schemeClr val="accent2">
                                <a:lumMod val="60000"/>
                                <a:lumOff val="40000"/>
                                <a:shade val="30000"/>
                                <a:satMod val="115000"/>
                              </a:schemeClr>
                            </a:gs>
                            <a:gs pos="50000">
                              <a:schemeClr val="accent2">
                                <a:lumMod val="60000"/>
                                <a:lumOff val="40000"/>
                                <a:shade val="67500"/>
                                <a:satMod val="115000"/>
                              </a:schemeClr>
                            </a:gs>
                            <a:gs pos="100000">
                              <a:schemeClr val="accent2">
                                <a:lumMod val="60000"/>
                                <a:lumOff val="40000"/>
                                <a:shade val="100000"/>
                                <a:satMod val="115000"/>
                              </a:schemeClr>
                            </a:gs>
                          </a:gsLst>
                          <a:path path="circle">
                            <a:fillToRect r="100000" b="100000"/>
                          </a:path>
                          <a:tileRect l="-100000" t="-100000"/>
                        </a:gradFill>
                        <a:ln w="6350">
                          <a:noFill/>
                        </a:ln>
                        <a:effectLst>
                          <a:softEdge rad="63500"/>
                        </a:effectLst>
                      </wps:spPr>
                      <wps:txbx>
                        <w:txbxContent>
                          <w:p w14:paraId="724FADC0" w14:textId="77777777" w:rsidR="00134990" w:rsidRDefault="00134990">
                            <w:pPr>
                              <w:rPr>
                                <w:b/>
                                <w:bCs/>
                                <w:sz w:val="28"/>
                                <w:szCs w:val="22"/>
                              </w:rPr>
                            </w:pPr>
                            <w:r w:rsidRPr="00CC3150">
                              <w:rPr>
                                <w:b/>
                                <w:bCs/>
                                <w:sz w:val="28"/>
                                <w:szCs w:val="22"/>
                              </w:rPr>
                              <w:t>LG PROPERTIES</w:t>
                            </w:r>
                          </w:p>
                        </w:txbxContent>
                      </wps:txbx>
                      <wps:bodyPr rot="0" spcFirstLastPara="0" vertOverflow="overflow" horzOverflow="overflow" vert="horz" wrap="square" lIns="108000" tIns="72000" rIns="108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7C7E8" id="Text Box 9" o:spid="_x0000_s1029" type="#_x0000_t202" style="position:absolute;left:0;text-align:left;margin-left:163.5pt;margin-top:5.8pt;width:162.7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" fillcolor="#f4b083 [1941]" stroked="f" strokeweight=".5pt">
                <v:fill color2="#f4b083 [1941]" rotate="t" colors="0 #936545;.5 #d49366;1 #fdaf7b" focus="100%" type="gradientRadial"/>
                <v:textbox inset="3mm,2mm,3mm,1mm">
                  <w:txbxContent>
                    <w:p w14:paraId="724FADC0" w14:textId="77777777" w:rsidR="00134990" w:rsidRDefault="00134990">
                      <w:pPr>
                        <w:rPr>
                          <w:b/>
                          <w:bCs/>
                          <w:sz w:val="28"/>
                          <w:szCs w:val="22"/>
                        </w:rPr>
                      </w:pPr>
                      <w:r w:rsidRPr="00CC3150">
                        <w:rPr>
                          <w:b/>
                          <w:bCs/>
                          <w:sz w:val="28"/>
                          <w:szCs w:val="22"/>
                        </w:rPr>
                        <w:t>LG PROPERTIES</w:t>
                      </w:r>
                    </w:p>
                  </w:txbxContent>
                </v:textbox>
                <w10:wrap anchorx="margin"/>
              </v:shape>
            </w:pict>
          </mc:Fallback>
        </mc:AlternateContent>
      </w:r>
    </w:p>
    <w:p w14:paraId="34092DD1" w14:textId="599326ED" w:rsidR="00C1617F" w:rsidRPr="00C1617F" w:rsidRDefault="00C1617F" w:rsidP="00C1617F"/>
    <w:p w14:paraId="3CEB460A" w14:textId="2429785A" w:rsidR="00C1617F" w:rsidRPr="00C1617F" w:rsidRDefault="00C1617F" w:rsidP="00C1617F"/>
    <w:p w14:paraId="51B1219A" w14:textId="1362FC65" w:rsidR="00C1617F" w:rsidRPr="00C1617F" w:rsidRDefault="00C1617F" w:rsidP="00C1617F"/>
    <w:p w14:paraId="5779744C" w14:textId="4145D7AE" w:rsidR="00C1617F" w:rsidRPr="00C1617F" w:rsidRDefault="00C1617F" w:rsidP="00C1617F"/>
    <w:p w14:paraId="5250256E" w14:textId="398C9E17" w:rsidR="00C1617F" w:rsidRPr="004D3CEA" w:rsidRDefault="00C1617F" w:rsidP="003A2D6C">
      <w:pPr>
        <w:pStyle w:val="Heading2"/>
        <w:spacing w:before="0"/>
        <w:rPr>
          <w:vanish/>
          <w:specVanish/>
        </w:rPr>
      </w:pPr>
      <w:bookmarkStart w:id="70" w:name="_Toc87790722"/>
      <w:r w:rsidRPr="00E02DEF">
        <w:t>Business Model Canvas Results</w:t>
      </w:r>
      <w:bookmarkEnd w:id="70"/>
    </w:p>
    <w:p w14:paraId="67B8C2E7" w14:textId="7CC25054" w:rsidR="00C1617F" w:rsidRDefault="00C1617F" w:rsidP="00C1617F">
      <w:pPr>
        <w:rPr>
          <w:rFonts w:cs="Times New Roman"/>
          <w:szCs w:val="24"/>
        </w:rPr>
      </w:pPr>
      <w:r>
        <w:rPr>
          <w:rFonts w:cs="Times New Roman"/>
          <w:szCs w:val="24"/>
        </w:rPr>
        <w:t xml:space="preserve"> </w:t>
      </w:r>
    </w:p>
    <w:p w14:paraId="4590AEE3" w14:textId="5A92046B" w:rsidR="00AE3731" w:rsidRDefault="00AE3731" w:rsidP="00C1617F">
      <w:pPr>
        <w:rPr>
          <w:rFonts w:cs="Times New Roman"/>
          <w:szCs w:val="24"/>
        </w:rPr>
      </w:pPr>
    </w:p>
    <w:tbl>
      <w:tblPr>
        <w:tblStyle w:val="TableGrid"/>
        <w:tblW w:w="0" w:type="auto"/>
        <w:tblLook w:val="04A0" w:firstRow="1" w:lastRow="0" w:firstColumn="1" w:lastColumn="0" w:noHBand="0" w:noVBand="1"/>
      </w:tblPr>
      <w:tblGrid>
        <w:gridCol w:w="1787"/>
        <w:gridCol w:w="1792"/>
        <w:gridCol w:w="1055"/>
        <w:gridCol w:w="1055"/>
        <w:gridCol w:w="1813"/>
        <w:gridCol w:w="1848"/>
      </w:tblGrid>
      <w:tr w:rsidR="00AE3731" w14:paraId="07096EB1" w14:textId="77777777" w:rsidTr="00AE3731">
        <w:tc>
          <w:tcPr>
            <w:tcW w:w="1870" w:type="dxa"/>
            <w:vMerge w:val="restart"/>
          </w:tcPr>
          <w:p w14:paraId="0B968C39" w14:textId="77777777" w:rsidR="00AE3731" w:rsidRDefault="00AE3731" w:rsidP="003B1415">
            <w:pPr>
              <w:tabs>
                <w:tab w:val="left" w:pos="1720"/>
              </w:tabs>
              <w:spacing w:line="360" w:lineRule="auto"/>
              <w:rPr>
                <w:b/>
                <w:bCs/>
              </w:rPr>
            </w:pPr>
            <w:r w:rsidRPr="00AE3731">
              <w:rPr>
                <w:b/>
                <w:bCs/>
              </w:rPr>
              <w:t>Strategic Partners</w:t>
            </w:r>
          </w:p>
          <w:p w14:paraId="3C7AA5B6" w14:textId="7557F86A" w:rsidR="00FD44BE" w:rsidRDefault="00F6013A" w:rsidP="00A4226C">
            <w:pPr>
              <w:pStyle w:val="ListParagraph"/>
              <w:numPr>
                <w:ilvl w:val="0"/>
                <w:numId w:val="15"/>
              </w:numPr>
              <w:tabs>
                <w:tab w:val="left" w:pos="1720"/>
              </w:tabs>
              <w:spacing w:line="360" w:lineRule="auto"/>
            </w:pPr>
            <w:r>
              <w:t>Electrician</w:t>
            </w:r>
          </w:p>
          <w:p w14:paraId="4AE1E594" w14:textId="59B38AD2" w:rsidR="00F6013A" w:rsidRDefault="00F6013A" w:rsidP="00A4226C">
            <w:pPr>
              <w:pStyle w:val="ListParagraph"/>
              <w:numPr>
                <w:ilvl w:val="0"/>
                <w:numId w:val="15"/>
              </w:numPr>
              <w:tabs>
                <w:tab w:val="left" w:pos="1720"/>
              </w:tabs>
              <w:spacing w:line="360" w:lineRule="auto"/>
            </w:pPr>
            <w:r>
              <w:t>Plumber</w:t>
            </w:r>
          </w:p>
          <w:p w14:paraId="57E17746" w14:textId="378C70A3" w:rsidR="00F6013A" w:rsidRDefault="00F6013A" w:rsidP="00A4226C">
            <w:pPr>
              <w:pStyle w:val="ListParagraph"/>
              <w:numPr>
                <w:ilvl w:val="0"/>
                <w:numId w:val="15"/>
              </w:numPr>
              <w:tabs>
                <w:tab w:val="left" w:pos="1720"/>
              </w:tabs>
              <w:spacing w:line="360" w:lineRule="auto"/>
            </w:pPr>
            <w:r>
              <w:t>Internet Service Provider</w:t>
            </w:r>
          </w:p>
          <w:p w14:paraId="0CFF61E1" w14:textId="1B64E274" w:rsidR="00DA5183" w:rsidRDefault="00DA5183" w:rsidP="00A4226C">
            <w:pPr>
              <w:pStyle w:val="ListParagraph"/>
              <w:numPr>
                <w:ilvl w:val="0"/>
                <w:numId w:val="15"/>
              </w:numPr>
              <w:tabs>
                <w:tab w:val="left" w:pos="1720"/>
              </w:tabs>
              <w:spacing w:line="360" w:lineRule="auto"/>
            </w:pPr>
            <w:r>
              <w:t>Bedding</w:t>
            </w:r>
            <w:r w:rsidR="00C63EE0">
              <w:t>'</w:t>
            </w:r>
            <w:r>
              <w:t>s supplier</w:t>
            </w:r>
          </w:p>
          <w:p w14:paraId="4181BC9F" w14:textId="6D733CCA" w:rsidR="00DA5183" w:rsidRDefault="00DA5183" w:rsidP="00A4226C">
            <w:pPr>
              <w:pStyle w:val="ListParagraph"/>
              <w:numPr>
                <w:ilvl w:val="0"/>
                <w:numId w:val="15"/>
              </w:numPr>
              <w:tabs>
                <w:tab w:val="left" w:pos="1720"/>
              </w:tabs>
              <w:spacing w:line="360" w:lineRule="auto"/>
            </w:pPr>
            <w:r>
              <w:t>Carpenter</w:t>
            </w:r>
          </w:p>
          <w:p w14:paraId="0562C217" w14:textId="65EB3FE7" w:rsidR="00FD44BE" w:rsidRDefault="00CE5328" w:rsidP="00A4226C">
            <w:pPr>
              <w:pStyle w:val="ListParagraph"/>
              <w:numPr>
                <w:ilvl w:val="0"/>
                <w:numId w:val="15"/>
              </w:numPr>
              <w:tabs>
                <w:tab w:val="left" w:pos="1720"/>
              </w:tabs>
              <w:spacing w:line="360" w:lineRule="auto"/>
            </w:pPr>
            <w:r>
              <w:t>The s</w:t>
            </w:r>
            <w:r w:rsidR="00FD44BE">
              <w:t>tudent population of Teesside University</w:t>
            </w:r>
          </w:p>
          <w:p w14:paraId="2E4DED49" w14:textId="0E6F7BC0" w:rsidR="00FD44BE" w:rsidRPr="00FD44BE" w:rsidRDefault="00DA5183" w:rsidP="00A4226C">
            <w:pPr>
              <w:pStyle w:val="ListParagraph"/>
              <w:numPr>
                <w:ilvl w:val="0"/>
                <w:numId w:val="15"/>
              </w:numPr>
              <w:tabs>
                <w:tab w:val="left" w:pos="1720"/>
              </w:tabs>
              <w:spacing w:line="360" w:lineRule="auto"/>
            </w:pPr>
            <w:r>
              <w:t>University Staff</w:t>
            </w:r>
          </w:p>
        </w:tc>
        <w:tc>
          <w:tcPr>
            <w:tcW w:w="1870" w:type="dxa"/>
          </w:tcPr>
          <w:p w14:paraId="5B8E30FD" w14:textId="77777777" w:rsidR="00AE3731" w:rsidRDefault="00AE3731" w:rsidP="003B1415">
            <w:pPr>
              <w:tabs>
                <w:tab w:val="left" w:pos="1720"/>
              </w:tabs>
              <w:spacing w:line="360" w:lineRule="auto"/>
              <w:rPr>
                <w:b/>
                <w:bCs/>
              </w:rPr>
            </w:pPr>
            <w:r w:rsidRPr="00AE3731">
              <w:rPr>
                <w:b/>
                <w:bCs/>
              </w:rPr>
              <w:t>Key Activities</w:t>
            </w:r>
          </w:p>
          <w:p w14:paraId="7F35E0CD" w14:textId="77777777" w:rsidR="005453C0" w:rsidRDefault="005453C0" w:rsidP="00A4226C">
            <w:pPr>
              <w:pStyle w:val="ListParagraph"/>
              <w:numPr>
                <w:ilvl w:val="0"/>
                <w:numId w:val="16"/>
              </w:numPr>
              <w:tabs>
                <w:tab w:val="left" w:pos="1720"/>
              </w:tabs>
              <w:spacing w:line="360" w:lineRule="auto"/>
            </w:pPr>
            <w:r w:rsidRPr="005453C0">
              <w:t>Free Wi-Fi</w:t>
            </w:r>
          </w:p>
          <w:p w14:paraId="179DB0A8" w14:textId="3ACB9F94" w:rsidR="00AA0EEE" w:rsidRDefault="00DA5183" w:rsidP="00A4226C">
            <w:pPr>
              <w:pStyle w:val="ListParagraph"/>
              <w:numPr>
                <w:ilvl w:val="0"/>
                <w:numId w:val="16"/>
              </w:numPr>
              <w:tabs>
                <w:tab w:val="left" w:pos="1720"/>
              </w:tabs>
              <w:spacing w:line="360" w:lineRule="auto"/>
            </w:pPr>
            <w:r>
              <w:t>Daily cleaning of the rooms</w:t>
            </w:r>
          </w:p>
          <w:p w14:paraId="4DA8FC1C" w14:textId="77777777" w:rsidR="00AA0EEE" w:rsidRDefault="00AA0EEE" w:rsidP="00A4226C">
            <w:pPr>
              <w:pStyle w:val="ListParagraph"/>
              <w:numPr>
                <w:ilvl w:val="0"/>
                <w:numId w:val="16"/>
              </w:numPr>
              <w:tabs>
                <w:tab w:val="left" w:pos="1720"/>
              </w:tabs>
              <w:spacing w:line="360" w:lineRule="auto"/>
            </w:pPr>
            <w:r>
              <w:t>Marketing and promotion</w:t>
            </w:r>
          </w:p>
          <w:p w14:paraId="6DD90DE8" w14:textId="77777777" w:rsidR="00AA0EEE" w:rsidRDefault="00AA0EEE" w:rsidP="00A4226C">
            <w:pPr>
              <w:pStyle w:val="ListParagraph"/>
              <w:numPr>
                <w:ilvl w:val="0"/>
                <w:numId w:val="16"/>
              </w:numPr>
              <w:tabs>
                <w:tab w:val="left" w:pos="1720"/>
              </w:tabs>
              <w:spacing w:line="360" w:lineRule="auto"/>
            </w:pPr>
            <w:r>
              <w:t>Branding and Packaging</w:t>
            </w:r>
          </w:p>
          <w:p w14:paraId="7E94E1B5" w14:textId="5745B458" w:rsidR="00AA0EEE" w:rsidRPr="005453C0" w:rsidRDefault="00DA5183" w:rsidP="00A4226C">
            <w:pPr>
              <w:pStyle w:val="ListParagraph"/>
              <w:numPr>
                <w:ilvl w:val="0"/>
                <w:numId w:val="16"/>
              </w:numPr>
              <w:tabs>
                <w:tab w:val="left" w:pos="1720"/>
              </w:tabs>
              <w:spacing w:line="360" w:lineRule="auto"/>
            </w:pPr>
            <w:r>
              <w:t>Booking rooms online</w:t>
            </w:r>
          </w:p>
        </w:tc>
        <w:tc>
          <w:tcPr>
            <w:tcW w:w="1870" w:type="dxa"/>
            <w:gridSpan w:val="2"/>
            <w:vMerge w:val="restart"/>
          </w:tcPr>
          <w:p w14:paraId="1CD8E0D6" w14:textId="77777777" w:rsidR="00AE3731" w:rsidRDefault="00AE3731" w:rsidP="003B1415">
            <w:pPr>
              <w:tabs>
                <w:tab w:val="left" w:pos="1720"/>
              </w:tabs>
              <w:spacing w:line="360" w:lineRule="auto"/>
              <w:rPr>
                <w:b/>
                <w:bCs/>
              </w:rPr>
            </w:pPr>
            <w:r w:rsidRPr="00AE3731">
              <w:rPr>
                <w:b/>
                <w:bCs/>
              </w:rPr>
              <w:t>Value Proposition</w:t>
            </w:r>
          </w:p>
          <w:p w14:paraId="35EBAB7B" w14:textId="6943311E" w:rsidR="000E29EE" w:rsidRDefault="00DA5183" w:rsidP="00A4226C">
            <w:pPr>
              <w:pStyle w:val="ListParagraph"/>
              <w:numPr>
                <w:ilvl w:val="0"/>
                <w:numId w:val="20"/>
              </w:numPr>
              <w:tabs>
                <w:tab w:val="left" w:pos="1720"/>
              </w:tabs>
              <w:spacing w:line="360" w:lineRule="auto"/>
            </w:pPr>
            <w:r>
              <w:t>Constant water availability</w:t>
            </w:r>
          </w:p>
          <w:p w14:paraId="51C0495D" w14:textId="36043397" w:rsidR="00DA5183" w:rsidRDefault="00DA5183" w:rsidP="00A4226C">
            <w:pPr>
              <w:pStyle w:val="ListParagraph"/>
              <w:numPr>
                <w:ilvl w:val="0"/>
                <w:numId w:val="20"/>
              </w:numPr>
              <w:tabs>
                <w:tab w:val="left" w:pos="1720"/>
              </w:tabs>
              <w:spacing w:line="360" w:lineRule="auto"/>
            </w:pPr>
            <w:r>
              <w:t>Back up generator in case there is electricity downtime</w:t>
            </w:r>
          </w:p>
          <w:p w14:paraId="0D8769D3" w14:textId="723D4DE6" w:rsidR="000E29EE" w:rsidRDefault="000E29EE" w:rsidP="00A4226C">
            <w:pPr>
              <w:pStyle w:val="ListParagraph"/>
              <w:numPr>
                <w:ilvl w:val="0"/>
                <w:numId w:val="20"/>
              </w:numPr>
              <w:tabs>
                <w:tab w:val="left" w:pos="1720"/>
              </w:tabs>
              <w:spacing w:line="360" w:lineRule="auto"/>
            </w:pPr>
            <w:r>
              <w:t xml:space="preserve">Affordable </w:t>
            </w:r>
            <w:r w:rsidR="00DA5183">
              <w:t>accommodation</w:t>
            </w:r>
          </w:p>
          <w:p w14:paraId="517FF9A9" w14:textId="77777777" w:rsidR="000E29EE" w:rsidRDefault="000E29EE" w:rsidP="00A4226C">
            <w:pPr>
              <w:pStyle w:val="ListParagraph"/>
              <w:numPr>
                <w:ilvl w:val="0"/>
                <w:numId w:val="20"/>
              </w:numPr>
              <w:tabs>
                <w:tab w:val="left" w:pos="1720"/>
              </w:tabs>
              <w:spacing w:line="360" w:lineRule="auto"/>
            </w:pPr>
            <w:r>
              <w:t>Accessible location</w:t>
            </w:r>
          </w:p>
          <w:p w14:paraId="679E1BC4" w14:textId="77777777" w:rsidR="000E29EE" w:rsidRDefault="000E29EE" w:rsidP="00A4226C">
            <w:pPr>
              <w:pStyle w:val="ListParagraph"/>
              <w:numPr>
                <w:ilvl w:val="0"/>
                <w:numId w:val="20"/>
              </w:numPr>
              <w:tabs>
                <w:tab w:val="left" w:pos="1720"/>
              </w:tabs>
              <w:spacing w:line="360" w:lineRule="auto"/>
            </w:pPr>
            <w:r>
              <w:t>Quick payment</w:t>
            </w:r>
          </w:p>
          <w:p w14:paraId="46162952" w14:textId="18FC79E0" w:rsidR="000E29EE" w:rsidRDefault="000E29EE" w:rsidP="00A4226C">
            <w:pPr>
              <w:pStyle w:val="ListParagraph"/>
              <w:numPr>
                <w:ilvl w:val="0"/>
                <w:numId w:val="20"/>
              </w:numPr>
              <w:tabs>
                <w:tab w:val="left" w:pos="1720"/>
              </w:tabs>
              <w:spacing w:line="360" w:lineRule="auto"/>
            </w:pPr>
            <w:r>
              <w:t>Convenience</w:t>
            </w:r>
          </w:p>
          <w:p w14:paraId="27F9BFF3" w14:textId="02B857EA" w:rsidR="000E29EE" w:rsidRDefault="000E29EE" w:rsidP="00A4226C">
            <w:pPr>
              <w:pStyle w:val="ListParagraph"/>
              <w:numPr>
                <w:ilvl w:val="0"/>
                <w:numId w:val="20"/>
              </w:numPr>
              <w:tabs>
                <w:tab w:val="left" w:pos="1720"/>
              </w:tabs>
              <w:spacing w:line="360" w:lineRule="auto"/>
            </w:pPr>
            <w:r>
              <w:t xml:space="preserve">Online </w:t>
            </w:r>
            <w:r w:rsidR="00DA5183">
              <w:t>bookings</w:t>
            </w:r>
            <w:r>
              <w:t xml:space="preserve"> of </w:t>
            </w:r>
            <w:r w:rsidR="00DA5183">
              <w:t>hostels</w:t>
            </w:r>
          </w:p>
          <w:p w14:paraId="30A3D4F1" w14:textId="7289E7BC" w:rsidR="000E29EE" w:rsidRPr="000E29EE" w:rsidRDefault="00DA5183" w:rsidP="00A4226C">
            <w:pPr>
              <w:pStyle w:val="ListParagraph"/>
              <w:numPr>
                <w:ilvl w:val="0"/>
                <w:numId w:val="20"/>
              </w:numPr>
              <w:tabs>
                <w:tab w:val="left" w:pos="1720"/>
              </w:tabs>
              <w:spacing w:line="360" w:lineRule="auto"/>
            </w:pPr>
            <w:r>
              <w:t xml:space="preserve">Booking of hostels by </w:t>
            </w:r>
            <w:r>
              <w:lastRenderedPageBreak/>
              <w:t>calling the reception</w:t>
            </w:r>
          </w:p>
        </w:tc>
        <w:tc>
          <w:tcPr>
            <w:tcW w:w="1870" w:type="dxa"/>
          </w:tcPr>
          <w:p w14:paraId="059FF3CD" w14:textId="105EECF6" w:rsidR="00AE3731" w:rsidRDefault="00AE3731" w:rsidP="003B1415">
            <w:pPr>
              <w:tabs>
                <w:tab w:val="left" w:pos="1720"/>
              </w:tabs>
              <w:spacing w:line="360" w:lineRule="auto"/>
              <w:rPr>
                <w:b/>
                <w:bCs/>
              </w:rPr>
            </w:pPr>
            <w:r w:rsidRPr="00AE3731">
              <w:rPr>
                <w:b/>
                <w:bCs/>
              </w:rPr>
              <w:lastRenderedPageBreak/>
              <w:t>Customer Relationships</w:t>
            </w:r>
          </w:p>
          <w:p w14:paraId="24B553E3" w14:textId="1A27D66C" w:rsidR="00E87EEF" w:rsidRPr="00E87EEF" w:rsidRDefault="00E87EEF" w:rsidP="00A4226C">
            <w:pPr>
              <w:pStyle w:val="ListParagraph"/>
              <w:numPr>
                <w:ilvl w:val="0"/>
                <w:numId w:val="23"/>
              </w:numPr>
              <w:tabs>
                <w:tab w:val="left" w:pos="1720"/>
              </w:tabs>
              <w:spacing w:line="360" w:lineRule="auto"/>
            </w:pPr>
            <w:r w:rsidRPr="00E87EEF">
              <w:t>Recognize and appreciate regular customers</w:t>
            </w:r>
          </w:p>
          <w:p w14:paraId="0559B638" w14:textId="28C4D7FF" w:rsidR="00E87EEF" w:rsidRPr="00E87EEF" w:rsidRDefault="00E87EEF" w:rsidP="00A4226C">
            <w:pPr>
              <w:pStyle w:val="ListParagraph"/>
              <w:numPr>
                <w:ilvl w:val="0"/>
                <w:numId w:val="23"/>
              </w:numPr>
              <w:tabs>
                <w:tab w:val="left" w:pos="1720"/>
              </w:tabs>
              <w:spacing w:line="360" w:lineRule="auto"/>
            </w:pPr>
            <w:r w:rsidRPr="00E87EEF">
              <w:t>Keeping mobile contacts</w:t>
            </w:r>
          </w:p>
          <w:p w14:paraId="229F07BD" w14:textId="2F342AA0" w:rsidR="00E87EEF" w:rsidRPr="00E87EEF" w:rsidRDefault="00E87EEF" w:rsidP="00A4226C">
            <w:pPr>
              <w:pStyle w:val="ListParagraph"/>
              <w:numPr>
                <w:ilvl w:val="0"/>
                <w:numId w:val="23"/>
              </w:numPr>
              <w:tabs>
                <w:tab w:val="left" w:pos="1720"/>
              </w:tabs>
              <w:spacing w:line="360" w:lineRule="auto"/>
            </w:pPr>
            <w:r w:rsidRPr="00E87EEF">
              <w:t>Fast response to issues and complaints</w:t>
            </w:r>
          </w:p>
          <w:p w14:paraId="182CE284" w14:textId="73DCD156" w:rsidR="000E29EE" w:rsidRPr="00DA5183" w:rsidRDefault="00E87EEF" w:rsidP="00A4226C">
            <w:pPr>
              <w:pStyle w:val="ListParagraph"/>
              <w:numPr>
                <w:ilvl w:val="0"/>
                <w:numId w:val="23"/>
              </w:numPr>
              <w:tabs>
                <w:tab w:val="left" w:pos="1720"/>
              </w:tabs>
              <w:spacing w:line="360" w:lineRule="auto"/>
            </w:pPr>
            <w:r w:rsidRPr="00E87EEF">
              <w:t>Social media interaction</w:t>
            </w:r>
          </w:p>
        </w:tc>
        <w:tc>
          <w:tcPr>
            <w:tcW w:w="1870" w:type="dxa"/>
          </w:tcPr>
          <w:p w14:paraId="04D0D3D3" w14:textId="77777777" w:rsidR="00AE3731" w:rsidRDefault="00AE3731" w:rsidP="003B1415">
            <w:pPr>
              <w:tabs>
                <w:tab w:val="left" w:pos="1720"/>
              </w:tabs>
              <w:spacing w:line="360" w:lineRule="auto"/>
              <w:rPr>
                <w:b/>
                <w:bCs/>
              </w:rPr>
            </w:pPr>
            <w:r w:rsidRPr="00AE3731">
              <w:rPr>
                <w:b/>
                <w:bCs/>
              </w:rPr>
              <w:t>Customer Segments</w:t>
            </w:r>
          </w:p>
          <w:p w14:paraId="78B4BF95" w14:textId="15E19B7F" w:rsidR="00E87EEF" w:rsidRDefault="00DA5183" w:rsidP="00A4226C">
            <w:pPr>
              <w:pStyle w:val="ListParagraph"/>
              <w:numPr>
                <w:ilvl w:val="0"/>
                <w:numId w:val="22"/>
              </w:numPr>
              <w:tabs>
                <w:tab w:val="left" w:pos="1720"/>
              </w:tabs>
              <w:spacing w:line="360" w:lineRule="auto"/>
            </w:pPr>
            <w:r>
              <w:t xml:space="preserve">Local </w:t>
            </w:r>
            <w:r w:rsidR="00E87EEF" w:rsidRPr="00E87EEF">
              <w:t>University students</w:t>
            </w:r>
          </w:p>
          <w:p w14:paraId="0B1702E6" w14:textId="4AABD5AC" w:rsidR="00DA5183" w:rsidRDefault="00DA5183" w:rsidP="00A4226C">
            <w:pPr>
              <w:pStyle w:val="ListParagraph"/>
              <w:numPr>
                <w:ilvl w:val="0"/>
                <w:numId w:val="22"/>
              </w:numPr>
              <w:tabs>
                <w:tab w:val="left" w:pos="1720"/>
              </w:tabs>
              <w:spacing w:line="360" w:lineRule="auto"/>
            </w:pPr>
            <w:r>
              <w:t>International university students</w:t>
            </w:r>
          </w:p>
          <w:p w14:paraId="0CFAA7F1" w14:textId="6F3B7C15" w:rsidR="00E87EEF" w:rsidRPr="00DA5183" w:rsidRDefault="00DA5183" w:rsidP="00A4226C">
            <w:pPr>
              <w:pStyle w:val="ListParagraph"/>
              <w:numPr>
                <w:ilvl w:val="0"/>
                <w:numId w:val="22"/>
              </w:numPr>
              <w:tabs>
                <w:tab w:val="left" w:pos="1720"/>
              </w:tabs>
              <w:spacing w:line="360" w:lineRule="auto"/>
            </w:pPr>
            <w:r>
              <w:t>University staff</w:t>
            </w:r>
          </w:p>
        </w:tc>
      </w:tr>
      <w:tr w:rsidR="00AE3731" w14:paraId="26DE9EC6" w14:textId="77777777" w:rsidTr="00AE3731">
        <w:tc>
          <w:tcPr>
            <w:tcW w:w="1870" w:type="dxa"/>
            <w:vMerge/>
          </w:tcPr>
          <w:p w14:paraId="65AF9B04" w14:textId="77777777" w:rsidR="00AE3731" w:rsidRPr="00AE3731" w:rsidRDefault="00AE3731" w:rsidP="003B1415">
            <w:pPr>
              <w:tabs>
                <w:tab w:val="left" w:pos="1720"/>
              </w:tabs>
              <w:spacing w:line="360" w:lineRule="auto"/>
              <w:rPr>
                <w:b/>
                <w:bCs/>
              </w:rPr>
            </w:pPr>
          </w:p>
        </w:tc>
        <w:tc>
          <w:tcPr>
            <w:tcW w:w="1870" w:type="dxa"/>
          </w:tcPr>
          <w:p w14:paraId="26A97735" w14:textId="77777777" w:rsidR="00AE3731" w:rsidRDefault="00AE3731" w:rsidP="003B1415">
            <w:pPr>
              <w:tabs>
                <w:tab w:val="left" w:pos="1720"/>
              </w:tabs>
              <w:spacing w:line="360" w:lineRule="auto"/>
              <w:rPr>
                <w:b/>
                <w:bCs/>
              </w:rPr>
            </w:pPr>
            <w:r w:rsidRPr="00AE3731">
              <w:rPr>
                <w:b/>
                <w:bCs/>
              </w:rPr>
              <w:t>Key Resources</w:t>
            </w:r>
          </w:p>
          <w:p w14:paraId="0B586510" w14:textId="05AD6D97" w:rsidR="00AA0EEE" w:rsidRDefault="00CE5328" w:rsidP="00A4226C">
            <w:pPr>
              <w:pStyle w:val="ListParagraph"/>
              <w:numPr>
                <w:ilvl w:val="0"/>
                <w:numId w:val="17"/>
              </w:numPr>
              <w:tabs>
                <w:tab w:val="left" w:pos="1720"/>
              </w:tabs>
              <w:spacing w:line="360" w:lineRule="auto"/>
            </w:pPr>
            <w:r>
              <w:t>The s</w:t>
            </w:r>
            <w:r w:rsidR="00AA0EEE">
              <w:t xml:space="preserve">trategic </w:t>
            </w:r>
            <w:r w:rsidR="00AA0EEE">
              <w:lastRenderedPageBreak/>
              <w:t>location of the premise</w:t>
            </w:r>
          </w:p>
          <w:p w14:paraId="27C58139" w14:textId="77777777" w:rsidR="00AA0EEE" w:rsidRDefault="00AA0EEE" w:rsidP="00A4226C">
            <w:pPr>
              <w:pStyle w:val="ListParagraph"/>
              <w:numPr>
                <w:ilvl w:val="0"/>
                <w:numId w:val="17"/>
              </w:numPr>
              <w:tabs>
                <w:tab w:val="left" w:pos="1720"/>
              </w:tabs>
              <w:spacing w:line="360" w:lineRule="auto"/>
            </w:pPr>
            <w:r>
              <w:t>Equipment</w:t>
            </w:r>
          </w:p>
          <w:p w14:paraId="4F149C18" w14:textId="77777777" w:rsidR="00AA0EEE" w:rsidRDefault="00AA0EEE" w:rsidP="00A4226C">
            <w:pPr>
              <w:pStyle w:val="ListParagraph"/>
              <w:numPr>
                <w:ilvl w:val="0"/>
                <w:numId w:val="17"/>
              </w:numPr>
              <w:tabs>
                <w:tab w:val="left" w:pos="1720"/>
              </w:tabs>
              <w:spacing w:line="360" w:lineRule="auto"/>
            </w:pPr>
            <w:r>
              <w:t>Furniture</w:t>
            </w:r>
          </w:p>
          <w:p w14:paraId="1CDAE4FD" w14:textId="2122D09B" w:rsidR="00AA0EEE" w:rsidRPr="00AA0EEE" w:rsidRDefault="00AA0EEE" w:rsidP="00A4226C">
            <w:pPr>
              <w:pStyle w:val="ListParagraph"/>
              <w:numPr>
                <w:ilvl w:val="0"/>
                <w:numId w:val="17"/>
              </w:numPr>
              <w:tabs>
                <w:tab w:val="left" w:pos="1720"/>
              </w:tabs>
              <w:spacing w:line="360" w:lineRule="auto"/>
            </w:pPr>
            <w:r>
              <w:t>Qualified staff</w:t>
            </w:r>
          </w:p>
        </w:tc>
        <w:tc>
          <w:tcPr>
            <w:tcW w:w="1870" w:type="dxa"/>
            <w:gridSpan w:val="2"/>
            <w:vMerge/>
          </w:tcPr>
          <w:p w14:paraId="148F6D0B" w14:textId="77777777" w:rsidR="00AE3731" w:rsidRPr="00AE3731" w:rsidRDefault="00AE3731" w:rsidP="003B1415">
            <w:pPr>
              <w:tabs>
                <w:tab w:val="left" w:pos="1720"/>
              </w:tabs>
              <w:spacing w:line="360" w:lineRule="auto"/>
              <w:rPr>
                <w:b/>
                <w:bCs/>
              </w:rPr>
            </w:pPr>
          </w:p>
        </w:tc>
        <w:tc>
          <w:tcPr>
            <w:tcW w:w="1870" w:type="dxa"/>
          </w:tcPr>
          <w:p w14:paraId="383238D5" w14:textId="77777777" w:rsidR="00AE3731" w:rsidRDefault="00AE3731" w:rsidP="003B1415">
            <w:pPr>
              <w:tabs>
                <w:tab w:val="left" w:pos="1720"/>
              </w:tabs>
              <w:spacing w:line="360" w:lineRule="auto"/>
              <w:rPr>
                <w:b/>
                <w:bCs/>
              </w:rPr>
            </w:pPr>
            <w:r w:rsidRPr="00AE3731">
              <w:rPr>
                <w:b/>
                <w:bCs/>
              </w:rPr>
              <w:t>Distribution Channels</w:t>
            </w:r>
          </w:p>
          <w:p w14:paraId="4A88FD6C" w14:textId="221E5F82" w:rsidR="000E29EE" w:rsidRDefault="00DA5183" w:rsidP="00A4226C">
            <w:pPr>
              <w:pStyle w:val="ListParagraph"/>
              <w:numPr>
                <w:ilvl w:val="0"/>
                <w:numId w:val="21"/>
              </w:numPr>
              <w:tabs>
                <w:tab w:val="left" w:pos="1720"/>
              </w:tabs>
              <w:spacing w:line="360" w:lineRule="auto"/>
            </w:pPr>
            <w:r>
              <w:t xml:space="preserve">Online </w:t>
            </w:r>
            <w:r>
              <w:lastRenderedPageBreak/>
              <w:t>Booking</w:t>
            </w:r>
          </w:p>
          <w:p w14:paraId="5D56FC23" w14:textId="14516D3B" w:rsidR="005A000F" w:rsidRPr="00F7298E" w:rsidRDefault="00DA5183" w:rsidP="00A4226C">
            <w:pPr>
              <w:pStyle w:val="ListParagraph"/>
              <w:numPr>
                <w:ilvl w:val="0"/>
                <w:numId w:val="21"/>
              </w:numPr>
              <w:tabs>
                <w:tab w:val="left" w:pos="1720"/>
              </w:tabs>
              <w:spacing w:line="360" w:lineRule="auto"/>
            </w:pPr>
            <w:r>
              <w:t>Booking at the receptionist desk</w:t>
            </w:r>
          </w:p>
        </w:tc>
        <w:tc>
          <w:tcPr>
            <w:tcW w:w="1870" w:type="dxa"/>
          </w:tcPr>
          <w:p w14:paraId="50ED94CC" w14:textId="2F9D97B4" w:rsidR="005A000F" w:rsidRPr="005A000F" w:rsidRDefault="005A000F" w:rsidP="005A000F">
            <w:pPr>
              <w:tabs>
                <w:tab w:val="left" w:pos="1720"/>
              </w:tabs>
              <w:spacing w:line="360" w:lineRule="auto"/>
              <w:rPr>
                <w:b/>
                <w:bCs/>
              </w:rPr>
            </w:pPr>
            <w:r w:rsidRPr="005A000F">
              <w:rPr>
                <w:b/>
                <w:bCs/>
              </w:rPr>
              <w:lastRenderedPageBreak/>
              <w:t>Marketing and promotion</w:t>
            </w:r>
          </w:p>
          <w:p w14:paraId="00533CB5" w14:textId="7088F360" w:rsidR="005A000F" w:rsidRPr="000E29EE" w:rsidRDefault="005A000F" w:rsidP="00A4226C">
            <w:pPr>
              <w:pStyle w:val="ListParagraph"/>
              <w:numPr>
                <w:ilvl w:val="0"/>
                <w:numId w:val="21"/>
              </w:numPr>
              <w:tabs>
                <w:tab w:val="left" w:pos="1720"/>
              </w:tabs>
              <w:spacing w:line="360" w:lineRule="auto"/>
            </w:pPr>
            <w:r w:rsidRPr="000E29EE">
              <w:t xml:space="preserve">Facebook </w:t>
            </w:r>
            <w:r w:rsidRPr="000E29EE">
              <w:lastRenderedPageBreak/>
              <w:t>page and post</w:t>
            </w:r>
          </w:p>
          <w:p w14:paraId="144CA9CC" w14:textId="77777777" w:rsidR="005A000F" w:rsidRDefault="005A000F" w:rsidP="00A4226C">
            <w:pPr>
              <w:pStyle w:val="ListParagraph"/>
              <w:numPr>
                <w:ilvl w:val="0"/>
                <w:numId w:val="21"/>
              </w:numPr>
              <w:tabs>
                <w:tab w:val="left" w:pos="1720"/>
              </w:tabs>
              <w:spacing w:line="360" w:lineRule="auto"/>
            </w:pPr>
            <w:r w:rsidRPr="000E29EE">
              <w:t>Leaflet Distribution</w:t>
            </w:r>
          </w:p>
          <w:p w14:paraId="7544EEC5" w14:textId="77777777" w:rsidR="005A000F" w:rsidRDefault="005A000F" w:rsidP="00A4226C">
            <w:pPr>
              <w:pStyle w:val="ListParagraph"/>
              <w:numPr>
                <w:ilvl w:val="0"/>
                <w:numId w:val="21"/>
              </w:numPr>
              <w:tabs>
                <w:tab w:val="left" w:pos="1720"/>
              </w:tabs>
              <w:spacing w:line="360" w:lineRule="auto"/>
            </w:pPr>
            <w:r>
              <w:t>Posters</w:t>
            </w:r>
          </w:p>
          <w:p w14:paraId="6D13ACF2" w14:textId="3B4F88EE" w:rsidR="00AE3731" w:rsidRPr="005A000F" w:rsidRDefault="005A000F" w:rsidP="00A4226C">
            <w:pPr>
              <w:pStyle w:val="ListParagraph"/>
              <w:numPr>
                <w:ilvl w:val="0"/>
                <w:numId w:val="21"/>
              </w:numPr>
              <w:tabs>
                <w:tab w:val="left" w:pos="1720"/>
              </w:tabs>
              <w:spacing w:line="360" w:lineRule="auto"/>
            </w:pPr>
            <w:r>
              <w:t>Brochures</w:t>
            </w:r>
          </w:p>
        </w:tc>
      </w:tr>
      <w:tr w:rsidR="00AE3731" w14:paraId="71AFA625" w14:textId="77777777" w:rsidTr="00AA0EEE">
        <w:trPr>
          <w:trHeight w:val="2375"/>
        </w:trPr>
        <w:tc>
          <w:tcPr>
            <w:tcW w:w="4675" w:type="dxa"/>
            <w:gridSpan w:val="3"/>
          </w:tcPr>
          <w:p w14:paraId="5493239C" w14:textId="77777777" w:rsidR="00AE3731" w:rsidRDefault="00AE3731" w:rsidP="003B1415">
            <w:pPr>
              <w:tabs>
                <w:tab w:val="left" w:pos="1720"/>
              </w:tabs>
              <w:spacing w:line="360" w:lineRule="auto"/>
              <w:rPr>
                <w:b/>
                <w:bCs/>
              </w:rPr>
            </w:pPr>
            <w:r w:rsidRPr="00AE3731">
              <w:rPr>
                <w:b/>
                <w:bCs/>
              </w:rPr>
              <w:lastRenderedPageBreak/>
              <w:t>Cost Structure</w:t>
            </w:r>
          </w:p>
          <w:p w14:paraId="4422C627" w14:textId="77777777" w:rsidR="00AA0EEE" w:rsidRPr="00AA0EEE" w:rsidRDefault="00AA0EEE" w:rsidP="00A4226C">
            <w:pPr>
              <w:pStyle w:val="ListParagraph"/>
              <w:numPr>
                <w:ilvl w:val="0"/>
                <w:numId w:val="18"/>
              </w:numPr>
              <w:tabs>
                <w:tab w:val="left" w:pos="1720"/>
              </w:tabs>
              <w:spacing w:line="360" w:lineRule="auto"/>
            </w:pPr>
            <w:r w:rsidRPr="00AA0EEE">
              <w:t>Rent</w:t>
            </w:r>
          </w:p>
          <w:p w14:paraId="39E8B480" w14:textId="77777777" w:rsidR="00AA0EEE" w:rsidRPr="00AA0EEE" w:rsidRDefault="00AA0EEE" w:rsidP="00A4226C">
            <w:pPr>
              <w:pStyle w:val="ListParagraph"/>
              <w:numPr>
                <w:ilvl w:val="0"/>
                <w:numId w:val="18"/>
              </w:numPr>
              <w:tabs>
                <w:tab w:val="left" w:pos="1720"/>
              </w:tabs>
              <w:spacing w:line="360" w:lineRule="auto"/>
            </w:pPr>
            <w:r w:rsidRPr="00AA0EEE">
              <w:t>Cost of marketing</w:t>
            </w:r>
          </w:p>
          <w:p w14:paraId="5F347D3B" w14:textId="77777777" w:rsidR="00AA0EEE" w:rsidRPr="00AA0EEE" w:rsidRDefault="00AA0EEE" w:rsidP="00A4226C">
            <w:pPr>
              <w:pStyle w:val="ListParagraph"/>
              <w:numPr>
                <w:ilvl w:val="0"/>
                <w:numId w:val="18"/>
              </w:numPr>
              <w:tabs>
                <w:tab w:val="left" w:pos="1720"/>
              </w:tabs>
              <w:spacing w:line="360" w:lineRule="auto"/>
            </w:pPr>
            <w:r w:rsidRPr="00AA0EEE">
              <w:t>Salaries</w:t>
            </w:r>
          </w:p>
          <w:p w14:paraId="2F9D8293" w14:textId="2BAE5140" w:rsidR="00AA0EEE" w:rsidRPr="00AA0EEE" w:rsidRDefault="00DA5183" w:rsidP="00A4226C">
            <w:pPr>
              <w:pStyle w:val="ListParagraph"/>
              <w:numPr>
                <w:ilvl w:val="0"/>
                <w:numId w:val="18"/>
              </w:numPr>
              <w:tabs>
                <w:tab w:val="left" w:pos="1720"/>
              </w:tabs>
              <w:spacing w:line="360" w:lineRule="auto"/>
            </w:pPr>
            <w:r>
              <w:t>Equipment and furniture</w:t>
            </w:r>
          </w:p>
          <w:p w14:paraId="4DC25AA4" w14:textId="77777777" w:rsidR="00AA0EEE" w:rsidRPr="00AA0EEE" w:rsidRDefault="00AA0EEE" w:rsidP="00A4226C">
            <w:pPr>
              <w:pStyle w:val="ListParagraph"/>
              <w:numPr>
                <w:ilvl w:val="0"/>
                <w:numId w:val="18"/>
              </w:numPr>
              <w:tabs>
                <w:tab w:val="left" w:pos="1720"/>
              </w:tabs>
              <w:spacing w:line="360" w:lineRule="auto"/>
            </w:pPr>
            <w:r w:rsidRPr="00AA0EEE">
              <w:t>Cost of uniform</w:t>
            </w:r>
          </w:p>
          <w:p w14:paraId="3B83A1AD" w14:textId="77777777" w:rsidR="00AA0EEE" w:rsidRPr="00AA0EEE" w:rsidRDefault="00AA0EEE" w:rsidP="00A4226C">
            <w:pPr>
              <w:pStyle w:val="ListParagraph"/>
              <w:numPr>
                <w:ilvl w:val="0"/>
                <w:numId w:val="18"/>
              </w:numPr>
              <w:tabs>
                <w:tab w:val="left" w:pos="1720"/>
              </w:tabs>
              <w:spacing w:line="360" w:lineRule="auto"/>
            </w:pPr>
            <w:r w:rsidRPr="00AA0EEE">
              <w:t>Electricity and water bill</w:t>
            </w:r>
          </w:p>
          <w:p w14:paraId="57961C17" w14:textId="77777777" w:rsidR="00AA0EEE" w:rsidRPr="00AA0EEE" w:rsidRDefault="00AA0EEE" w:rsidP="00A4226C">
            <w:pPr>
              <w:pStyle w:val="ListParagraph"/>
              <w:numPr>
                <w:ilvl w:val="0"/>
                <w:numId w:val="18"/>
              </w:numPr>
              <w:tabs>
                <w:tab w:val="left" w:pos="1720"/>
              </w:tabs>
              <w:spacing w:line="360" w:lineRule="auto"/>
            </w:pPr>
            <w:r w:rsidRPr="00AA0EEE">
              <w:t>Taxes</w:t>
            </w:r>
          </w:p>
          <w:p w14:paraId="22D44DB9" w14:textId="047B450A" w:rsidR="00AA0EEE" w:rsidRPr="00AA0EEE" w:rsidRDefault="00AA0EEE" w:rsidP="00A4226C">
            <w:pPr>
              <w:pStyle w:val="ListParagraph"/>
              <w:numPr>
                <w:ilvl w:val="0"/>
                <w:numId w:val="18"/>
              </w:numPr>
              <w:tabs>
                <w:tab w:val="left" w:pos="1720"/>
              </w:tabs>
              <w:spacing w:line="360" w:lineRule="auto"/>
              <w:rPr>
                <w:b/>
                <w:bCs/>
              </w:rPr>
            </w:pPr>
            <w:r w:rsidRPr="00AA0EEE">
              <w:t>Licen</w:t>
            </w:r>
            <w:r w:rsidR="00CE5328">
              <w:t>s</w:t>
            </w:r>
            <w:r w:rsidRPr="00AA0EEE">
              <w:t>es and permits</w:t>
            </w:r>
          </w:p>
        </w:tc>
        <w:tc>
          <w:tcPr>
            <w:tcW w:w="4675" w:type="dxa"/>
            <w:gridSpan w:val="3"/>
          </w:tcPr>
          <w:p w14:paraId="1A2851A4" w14:textId="77777777" w:rsidR="00AE3731" w:rsidRDefault="00AE3731" w:rsidP="003B1415">
            <w:pPr>
              <w:tabs>
                <w:tab w:val="left" w:pos="1720"/>
              </w:tabs>
              <w:spacing w:line="360" w:lineRule="auto"/>
              <w:rPr>
                <w:b/>
                <w:bCs/>
              </w:rPr>
            </w:pPr>
            <w:r w:rsidRPr="00AE3731">
              <w:rPr>
                <w:b/>
                <w:bCs/>
              </w:rPr>
              <w:t>Revenue Streams</w:t>
            </w:r>
          </w:p>
          <w:p w14:paraId="2737546C" w14:textId="4E04AEF5" w:rsidR="00AA0EEE" w:rsidRPr="00AA0EEE" w:rsidRDefault="00AA0EEE" w:rsidP="00A4226C">
            <w:pPr>
              <w:pStyle w:val="ListParagraph"/>
              <w:numPr>
                <w:ilvl w:val="0"/>
                <w:numId w:val="19"/>
              </w:numPr>
              <w:tabs>
                <w:tab w:val="left" w:pos="1720"/>
              </w:tabs>
              <w:spacing w:line="360" w:lineRule="auto"/>
            </w:pPr>
            <w:r w:rsidRPr="00AA0EEE">
              <w:t xml:space="preserve">Profit gained by </w:t>
            </w:r>
            <w:r w:rsidR="00DA5183">
              <w:t>providing accommodation to students</w:t>
            </w:r>
          </w:p>
          <w:p w14:paraId="5DD28E72" w14:textId="6074A2CB" w:rsidR="00AA0EEE" w:rsidRPr="00DA5183" w:rsidRDefault="00DA5183" w:rsidP="00A4226C">
            <w:pPr>
              <w:pStyle w:val="ListParagraph"/>
              <w:numPr>
                <w:ilvl w:val="0"/>
                <w:numId w:val="19"/>
              </w:numPr>
              <w:tabs>
                <w:tab w:val="left" w:pos="1720"/>
              </w:tabs>
              <w:spacing w:line="360" w:lineRule="auto"/>
            </w:pPr>
            <w:r w:rsidRPr="00DA5183">
              <w:t>Profits gained by selling foodstuff in the canteen</w:t>
            </w:r>
          </w:p>
        </w:tc>
      </w:tr>
    </w:tbl>
    <w:p w14:paraId="46C0D2C4" w14:textId="3619FEDF" w:rsidR="00C1617F" w:rsidRPr="00C1617F" w:rsidRDefault="00C1617F" w:rsidP="00C1617F">
      <w:pPr>
        <w:tabs>
          <w:tab w:val="left" w:pos="1720"/>
        </w:tabs>
      </w:pPr>
    </w:p>
    <w:sectPr w:rsidR="00C1617F" w:rsidRPr="00C1617F" w:rsidSect="001042D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D1D4" w14:textId="77777777" w:rsidR="00555D3E" w:rsidRDefault="00555D3E" w:rsidP="00D947BB">
      <w:r>
        <w:separator/>
      </w:r>
    </w:p>
  </w:endnote>
  <w:endnote w:type="continuationSeparator" w:id="0">
    <w:p w14:paraId="2EC2968A" w14:textId="77777777" w:rsidR="00555D3E" w:rsidRDefault="00555D3E" w:rsidP="00D9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982251"/>
      <w:docPartObj>
        <w:docPartGallery w:val="Page Numbers (Bottom of Page)"/>
        <w:docPartUnique/>
      </w:docPartObj>
    </w:sdtPr>
    <w:sdtEndPr/>
    <w:sdtContent>
      <w:sdt>
        <w:sdtPr>
          <w:id w:val="-1705238520"/>
          <w:docPartObj>
            <w:docPartGallery w:val="Page Numbers (Top of Page)"/>
            <w:docPartUnique/>
          </w:docPartObj>
        </w:sdtPr>
        <w:sdtEndPr/>
        <w:sdtContent>
          <w:p w14:paraId="63DE9212" w14:textId="694A4AF1" w:rsidR="001A6D88" w:rsidRDefault="001A6D88">
            <w:pPr>
              <w:pStyle w:val="Footer"/>
            </w:pPr>
            <w:r w:rsidRPr="001A6D88">
              <w:t xml:space="preserve">Page </w:t>
            </w:r>
            <w:r w:rsidRPr="001A6D88">
              <w:rPr>
                <w:szCs w:val="24"/>
              </w:rPr>
              <w:fldChar w:fldCharType="begin"/>
            </w:r>
            <w:r w:rsidRPr="001A6D88">
              <w:instrText xml:space="preserve"> PAGE </w:instrText>
            </w:r>
            <w:r w:rsidRPr="001A6D88">
              <w:rPr>
                <w:szCs w:val="24"/>
              </w:rPr>
              <w:fldChar w:fldCharType="separate"/>
            </w:r>
            <w:r w:rsidR="0030206C">
              <w:rPr>
                <w:noProof/>
              </w:rPr>
              <w:t>14</w:t>
            </w:r>
            <w:r w:rsidRPr="001A6D88">
              <w:rPr>
                <w:szCs w:val="24"/>
              </w:rPr>
              <w:fldChar w:fldCharType="end"/>
            </w:r>
            <w:r w:rsidRPr="001A6D88">
              <w:t xml:space="preserve"> of </w:t>
            </w:r>
            <w:r w:rsidRPr="001A6D88">
              <w:rPr>
                <w:szCs w:val="24"/>
              </w:rPr>
              <w:fldChar w:fldCharType="begin"/>
            </w:r>
            <w:r w:rsidRPr="001A6D88">
              <w:instrText xml:space="preserve"> NUMPAGES  </w:instrText>
            </w:r>
            <w:r w:rsidRPr="001A6D88">
              <w:rPr>
                <w:szCs w:val="24"/>
              </w:rPr>
              <w:fldChar w:fldCharType="separate"/>
            </w:r>
            <w:r w:rsidR="0030206C">
              <w:rPr>
                <w:noProof/>
              </w:rPr>
              <w:t>40</w:t>
            </w:r>
            <w:r w:rsidRPr="001A6D88">
              <w:rPr>
                <w:szCs w:val="24"/>
              </w:rPr>
              <w:fldChar w:fldCharType="end"/>
            </w:r>
          </w:p>
        </w:sdtContent>
      </w:sdt>
    </w:sdtContent>
  </w:sdt>
  <w:p w14:paraId="56CA0118" w14:textId="77777777" w:rsidR="001A6D88" w:rsidRDefault="001A6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AEF69" w14:textId="77777777" w:rsidR="00555D3E" w:rsidRDefault="00555D3E" w:rsidP="00D947BB">
      <w:r>
        <w:separator/>
      </w:r>
    </w:p>
  </w:footnote>
  <w:footnote w:type="continuationSeparator" w:id="0">
    <w:p w14:paraId="46CC817D" w14:textId="77777777" w:rsidR="00555D3E" w:rsidRDefault="00555D3E" w:rsidP="00D94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FB83" w14:textId="1D771FAB" w:rsidR="00D947BB" w:rsidRPr="0035781E" w:rsidRDefault="00D947BB" w:rsidP="00D947BB">
    <w:pPr>
      <w:tabs>
        <w:tab w:val="center" w:pos="4320"/>
        <w:tab w:val="right" w:pos="8640"/>
      </w:tabs>
      <w:spacing w:before="720"/>
      <w:jc w:val="right"/>
      <w:rPr>
        <w:rFonts w:eastAsia="Arial"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5578"/>
    <w:multiLevelType w:val="hybridMultilevel"/>
    <w:tmpl w:val="50540F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245E8"/>
    <w:multiLevelType w:val="hybridMultilevel"/>
    <w:tmpl w:val="321827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34F5F"/>
    <w:multiLevelType w:val="hybridMultilevel"/>
    <w:tmpl w:val="7684100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202CC"/>
    <w:multiLevelType w:val="hybridMultilevel"/>
    <w:tmpl w:val="0CB83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C1C20"/>
    <w:multiLevelType w:val="hybridMultilevel"/>
    <w:tmpl w:val="5732AB8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951CF"/>
    <w:multiLevelType w:val="hybridMultilevel"/>
    <w:tmpl w:val="8D624EEC"/>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E94518E"/>
    <w:multiLevelType w:val="hybridMultilevel"/>
    <w:tmpl w:val="EBC47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70BD"/>
    <w:multiLevelType w:val="hybridMultilevel"/>
    <w:tmpl w:val="889AF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36949"/>
    <w:multiLevelType w:val="hybridMultilevel"/>
    <w:tmpl w:val="C5DC3BA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0A6210"/>
    <w:multiLevelType w:val="hybridMultilevel"/>
    <w:tmpl w:val="95322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1D2B88"/>
    <w:multiLevelType w:val="hybridMultilevel"/>
    <w:tmpl w:val="7930B4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71C56"/>
    <w:multiLevelType w:val="hybridMultilevel"/>
    <w:tmpl w:val="8F120F9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7405B9"/>
    <w:multiLevelType w:val="hybridMultilevel"/>
    <w:tmpl w:val="63BCA54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77A29"/>
    <w:multiLevelType w:val="hybridMultilevel"/>
    <w:tmpl w:val="74AC4D7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31F8A"/>
    <w:multiLevelType w:val="hybridMultilevel"/>
    <w:tmpl w:val="4C4ED0E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E1F22"/>
    <w:multiLevelType w:val="hybridMultilevel"/>
    <w:tmpl w:val="4300C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3510C4"/>
    <w:multiLevelType w:val="hybridMultilevel"/>
    <w:tmpl w:val="C6484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F7B1B"/>
    <w:multiLevelType w:val="hybridMultilevel"/>
    <w:tmpl w:val="0E4618C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81F65"/>
    <w:multiLevelType w:val="hybridMultilevel"/>
    <w:tmpl w:val="35488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E4A18"/>
    <w:multiLevelType w:val="hybridMultilevel"/>
    <w:tmpl w:val="080630A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4FA9399A"/>
    <w:multiLevelType w:val="hybridMultilevel"/>
    <w:tmpl w:val="13AC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FA65AA"/>
    <w:multiLevelType w:val="hybridMultilevel"/>
    <w:tmpl w:val="CB003E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45E97"/>
    <w:multiLevelType w:val="hybridMultilevel"/>
    <w:tmpl w:val="0FF451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C6494"/>
    <w:multiLevelType w:val="hybridMultilevel"/>
    <w:tmpl w:val="080630A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2D45081"/>
    <w:multiLevelType w:val="hybridMultilevel"/>
    <w:tmpl w:val="4E183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42C63"/>
    <w:multiLevelType w:val="hybridMultilevel"/>
    <w:tmpl w:val="16D2CDB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DA245D"/>
    <w:multiLevelType w:val="hybridMultilevel"/>
    <w:tmpl w:val="7B0634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63067D"/>
    <w:multiLevelType w:val="hybridMultilevel"/>
    <w:tmpl w:val="1054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44F85"/>
    <w:multiLevelType w:val="hybridMultilevel"/>
    <w:tmpl w:val="A87AF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A464A"/>
    <w:multiLevelType w:val="hybridMultilevel"/>
    <w:tmpl w:val="959C00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E56BC"/>
    <w:multiLevelType w:val="hybridMultilevel"/>
    <w:tmpl w:val="558689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C2836"/>
    <w:multiLevelType w:val="hybridMultilevel"/>
    <w:tmpl w:val="B73279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6605A3"/>
    <w:multiLevelType w:val="hybridMultilevel"/>
    <w:tmpl w:val="C0703DC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6D47C5"/>
    <w:multiLevelType w:val="hybridMultilevel"/>
    <w:tmpl w:val="D7A0CF8E"/>
    <w:lvl w:ilvl="0" w:tplc="22183496">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D50840"/>
    <w:multiLevelType w:val="hybridMultilevel"/>
    <w:tmpl w:val="6E68E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721E1C"/>
    <w:multiLevelType w:val="hybridMultilevel"/>
    <w:tmpl w:val="AA80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EE18D3"/>
    <w:multiLevelType w:val="multilevel"/>
    <w:tmpl w:val="F20E8D68"/>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F5356E3"/>
    <w:multiLevelType w:val="hybridMultilevel"/>
    <w:tmpl w:val="1B642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0"/>
  </w:num>
  <w:num w:numId="4">
    <w:abstractNumId w:val="18"/>
  </w:num>
  <w:num w:numId="5">
    <w:abstractNumId w:val="22"/>
  </w:num>
  <w:num w:numId="6">
    <w:abstractNumId w:val="6"/>
  </w:num>
  <w:num w:numId="7">
    <w:abstractNumId w:val="36"/>
  </w:num>
  <w:num w:numId="8">
    <w:abstractNumId w:val="29"/>
  </w:num>
  <w:num w:numId="9">
    <w:abstractNumId w:val="28"/>
  </w:num>
  <w:num w:numId="10">
    <w:abstractNumId w:val="24"/>
  </w:num>
  <w:num w:numId="11">
    <w:abstractNumId w:val="21"/>
  </w:num>
  <w:num w:numId="12">
    <w:abstractNumId w:val="7"/>
  </w:num>
  <w:num w:numId="13">
    <w:abstractNumId w:val="1"/>
  </w:num>
  <w:num w:numId="14">
    <w:abstractNumId w:val="30"/>
  </w:num>
  <w:num w:numId="15">
    <w:abstractNumId w:val="35"/>
  </w:num>
  <w:num w:numId="16">
    <w:abstractNumId w:val="15"/>
  </w:num>
  <w:num w:numId="17">
    <w:abstractNumId w:val="20"/>
  </w:num>
  <w:num w:numId="18">
    <w:abstractNumId w:val="27"/>
  </w:num>
  <w:num w:numId="19">
    <w:abstractNumId w:val="16"/>
  </w:num>
  <w:num w:numId="20">
    <w:abstractNumId w:val="34"/>
  </w:num>
  <w:num w:numId="21">
    <w:abstractNumId w:val="3"/>
  </w:num>
  <w:num w:numId="22">
    <w:abstractNumId w:val="9"/>
  </w:num>
  <w:num w:numId="23">
    <w:abstractNumId w:val="37"/>
  </w:num>
  <w:num w:numId="24">
    <w:abstractNumId w:val="14"/>
  </w:num>
  <w:num w:numId="25">
    <w:abstractNumId w:val="12"/>
  </w:num>
  <w:num w:numId="26">
    <w:abstractNumId w:val="17"/>
  </w:num>
  <w:num w:numId="27">
    <w:abstractNumId w:val="33"/>
  </w:num>
  <w:num w:numId="28">
    <w:abstractNumId w:val="11"/>
  </w:num>
  <w:num w:numId="29">
    <w:abstractNumId w:val="23"/>
  </w:num>
  <w:num w:numId="30">
    <w:abstractNumId w:val="8"/>
  </w:num>
  <w:num w:numId="31">
    <w:abstractNumId w:val="31"/>
  </w:num>
  <w:num w:numId="32">
    <w:abstractNumId w:val="13"/>
  </w:num>
  <w:num w:numId="33">
    <w:abstractNumId w:val="19"/>
  </w:num>
  <w:num w:numId="34">
    <w:abstractNumId w:val="5"/>
  </w:num>
  <w:num w:numId="35">
    <w:abstractNumId w:val="32"/>
  </w:num>
  <w:num w:numId="36">
    <w:abstractNumId w:val="4"/>
  </w:num>
  <w:num w:numId="37">
    <w:abstractNumId w:val="10"/>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yNDewNLQ0MzY0NjNS0lEKTi0uzszPAykwqQUAwgSVUiwAAAA="/>
  </w:docVars>
  <w:rsids>
    <w:rsidRoot w:val="00452C02"/>
    <w:rsid w:val="00005AB2"/>
    <w:rsid w:val="00007999"/>
    <w:rsid w:val="00010EF2"/>
    <w:rsid w:val="00012C8D"/>
    <w:rsid w:val="00012CE5"/>
    <w:rsid w:val="00013E99"/>
    <w:rsid w:val="00015904"/>
    <w:rsid w:val="000179E7"/>
    <w:rsid w:val="000249C4"/>
    <w:rsid w:val="000250DB"/>
    <w:rsid w:val="000335AA"/>
    <w:rsid w:val="00043E35"/>
    <w:rsid w:val="0004788C"/>
    <w:rsid w:val="00047BA3"/>
    <w:rsid w:val="000517C9"/>
    <w:rsid w:val="00060BB1"/>
    <w:rsid w:val="00073CC5"/>
    <w:rsid w:val="00076BB3"/>
    <w:rsid w:val="0007722C"/>
    <w:rsid w:val="000814FF"/>
    <w:rsid w:val="00090E01"/>
    <w:rsid w:val="00092F93"/>
    <w:rsid w:val="0009357D"/>
    <w:rsid w:val="000940DB"/>
    <w:rsid w:val="00094AFB"/>
    <w:rsid w:val="00096F62"/>
    <w:rsid w:val="000A3B0C"/>
    <w:rsid w:val="000A7876"/>
    <w:rsid w:val="000B2C27"/>
    <w:rsid w:val="000B39C4"/>
    <w:rsid w:val="000B7E2A"/>
    <w:rsid w:val="000C4E1B"/>
    <w:rsid w:val="000C7CC0"/>
    <w:rsid w:val="000D3255"/>
    <w:rsid w:val="000D3C84"/>
    <w:rsid w:val="000D4D0C"/>
    <w:rsid w:val="000D64BD"/>
    <w:rsid w:val="000E29EE"/>
    <w:rsid w:val="000E4EFD"/>
    <w:rsid w:val="000E7E47"/>
    <w:rsid w:val="000F1011"/>
    <w:rsid w:val="000F72B7"/>
    <w:rsid w:val="00101DD5"/>
    <w:rsid w:val="00103794"/>
    <w:rsid w:val="001042D0"/>
    <w:rsid w:val="0010493F"/>
    <w:rsid w:val="00105384"/>
    <w:rsid w:val="00112C1B"/>
    <w:rsid w:val="00125CD6"/>
    <w:rsid w:val="0013102D"/>
    <w:rsid w:val="00132D57"/>
    <w:rsid w:val="00134990"/>
    <w:rsid w:val="00135217"/>
    <w:rsid w:val="0014207A"/>
    <w:rsid w:val="00143B73"/>
    <w:rsid w:val="00146A57"/>
    <w:rsid w:val="00151BC4"/>
    <w:rsid w:val="0015295E"/>
    <w:rsid w:val="00153A75"/>
    <w:rsid w:val="001542E0"/>
    <w:rsid w:val="0016602E"/>
    <w:rsid w:val="001739EC"/>
    <w:rsid w:val="00176C67"/>
    <w:rsid w:val="001805B1"/>
    <w:rsid w:val="00184FF6"/>
    <w:rsid w:val="00190AC7"/>
    <w:rsid w:val="00191F77"/>
    <w:rsid w:val="00193F61"/>
    <w:rsid w:val="00194B47"/>
    <w:rsid w:val="00194E30"/>
    <w:rsid w:val="00196E5E"/>
    <w:rsid w:val="00197AE2"/>
    <w:rsid w:val="001A2899"/>
    <w:rsid w:val="001A4510"/>
    <w:rsid w:val="001A6259"/>
    <w:rsid w:val="001A6D88"/>
    <w:rsid w:val="001B027B"/>
    <w:rsid w:val="001B464C"/>
    <w:rsid w:val="001B4AB7"/>
    <w:rsid w:val="001B6737"/>
    <w:rsid w:val="001C59DE"/>
    <w:rsid w:val="001C6006"/>
    <w:rsid w:val="001D3F4E"/>
    <w:rsid w:val="001D41B9"/>
    <w:rsid w:val="001F4819"/>
    <w:rsid w:val="001F6E6C"/>
    <w:rsid w:val="00202C93"/>
    <w:rsid w:val="002064EA"/>
    <w:rsid w:val="00206E9C"/>
    <w:rsid w:val="00222284"/>
    <w:rsid w:val="002244AE"/>
    <w:rsid w:val="002251F7"/>
    <w:rsid w:val="00226BA0"/>
    <w:rsid w:val="00227EF4"/>
    <w:rsid w:val="00230143"/>
    <w:rsid w:val="00235DC8"/>
    <w:rsid w:val="00236ADB"/>
    <w:rsid w:val="0024143A"/>
    <w:rsid w:val="00245D9B"/>
    <w:rsid w:val="0025264A"/>
    <w:rsid w:val="0026394B"/>
    <w:rsid w:val="0026633C"/>
    <w:rsid w:val="00266DEA"/>
    <w:rsid w:val="0027108A"/>
    <w:rsid w:val="00275BEE"/>
    <w:rsid w:val="0027691B"/>
    <w:rsid w:val="0028278F"/>
    <w:rsid w:val="0028322F"/>
    <w:rsid w:val="00285AE4"/>
    <w:rsid w:val="00293AE0"/>
    <w:rsid w:val="0029503C"/>
    <w:rsid w:val="00297548"/>
    <w:rsid w:val="002A4E30"/>
    <w:rsid w:val="002B73B7"/>
    <w:rsid w:val="002C1B2F"/>
    <w:rsid w:val="002C3CCA"/>
    <w:rsid w:val="002D39BC"/>
    <w:rsid w:val="002D42AE"/>
    <w:rsid w:val="003010CB"/>
    <w:rsid w:val="0030206C"/>
    <w:rsid w:val="00303740"/>
    <w:rsid w:val="00310C63"/>
    <w:rsid w:val="00310D96"/>
    <w:rsid w:val="00320480"/>
    <w:rsid w:val="0033568F"/>
    <w:rsid w:val="00345971"/>
    <w:rsid w:val="003469AC"/>
    <w:rsid w:val="00346C1A"/>
    <w:rsid w:val="003555FE"/>
    <w:rsid w:val="00370053"/>
    <w:rsid w:val="00376667"/>
    <w:rsid w:val="00386E4D"/>
    <w:rsid w:val="00390B64"/>
    <w:rsid w:val="003A2A5E"/>
    <w:rsid w:val="003A2D6C"/>
    <w:rsid w:val="003A390A"/>
    <w:rsid w:val="003B1415"/>
    <w:rsid w:val="003B4236"/>
    <w:rsid w:val="003C1778"/>
    <w:rsid w:val="003D1E61"/>
    <w:rsid w:val="003E3B6E"/>
    <w:rsid w:val="003E46CF"/>
    <w:rsid w:val="003E70EE"/>
    <w:rsid w:val="003F0271"/>
    <w:rsid w:val="003F21FF"/>
    <w:rsid w:val="003F6B38"/>
    <w:rsid w:val="004201D4"/>
    <w:rsid w:val="00432295"/>
    <w:rsid w:val="00436C17"/>
    <w:rsid w:val="00446DD8"/>
    <w:rsid w:val="00452C02"/>
    <w:rsid w:val="00453285"/>
    <w:rsid w:val="004665F2"/>
    <w:rsid w:val="00473AF2"/>
    <w:rsid w:val="00474284"/>
    <w:rsid w:val="00475998"/>
    <w:rsid w:val="00477C71"/>
    <w:rsid w:val="004834DD"/>
    <w:rsid w:val="00487493"/>
    <w:rsid w:val="00492D33"/>
    <w:rsid w:val="00496CD5"/>
    <w:rsid w:val="00497F82"/>
    <w:rsid w:val="004A4763"/>
    <w:rsid w:val="004B6617"/>
    <w:rsid w:val="004C26F3"/>
    <w:rsid w:val="004C2984"/>
    <w:rsid w:val="004C4D0F"/>
    <w:rsid w:val="004C6E44"/>
    <w:rsid w:val="004D3CE1"/>
    <w:rsid w:val="004E164E"/>
    <w:rsid w:val="004E17BE"/>
    <w:rsid w:val="004E5E77"/>
    <w:rsid w:val="004F0800"/>
    <w:rsid w:val="004F115C"/>
    <w:rsid w:val="004F5AA2"/>
    <w:rsid w:val="00503D92"/>
    <w:rsid w:val="0051266E"/>
    <w:rsid w:val="005161CA"/>
    <w:rsid w:val="00521DC9"/>
    <w:rsid w:val="00522EF3"/>
    <w:rsid w:val="005240E5"/>
    <w:rsid w:val="00533268"/>
    <w:rsid w:val="00534F87"/>
    <w:rsid w:val="005453C0"/>
    <w:rsid w:val="0054560D"/>
    <w:rsid w:val="005465A4"/>
    <w:rsid w:val="0055392B"/>
    <w:rsid w:val="00555D3E"/>
    <w:rsid w:val="00567164"/>
    <w:rsid w:val="00574416"/>
    <w:rsid w:val="00584E54"/>
    <w:rsid w:val="0058516C"/>
    <w:rsid w:val="0059367A"/>
    <w:rsid w:val="00593D1A"/>
    <w:rsid w:val="0059497A"/>
    <w:rsid w:val="005A000F"/>
    <w:rsid w:val="005A3193"/>
    <w:rsid w:val="005C04F2"/>
    <w:rsid w:val="005C2A0A"/>
    <w:rsid w:val="005D2303"/>
    <w:rsid w:val="005D6DA1"/>
    <w:rsid w:val="005E4F2F"/>
    <w:rsid w:val="005E7ECD"/>
    <w:rsid w:val="005F1261"/>
    <w:rsid w:val="005F2152"/>
    <w:rsid w:val="005F3774"/>
    <w:rsid w:val="005F7124"/>
    <w:rsid w:val="005F7E2E"/>
    <w:rsid w:val="006003E0"/>
    <w:rsid w:val="00600757"/>
    <w:rsid w:val="00600A97"/>
    <w:rsid w:val="00604379"/>
    <w:rsid w:val="006062E4"/>
    <w:rsid w:val="006109C1"/>
    <w:rsid w:val="00617FE8"/>
    <w:rsid w:val="00622EA8"/>
    <w:rsid w:val="0062436B"/>
    <w:rsid w:val="00624F20"/>
    <w:rsid w:val="00630E7E"/>
    <w:rsid w:val="0063194C"/>
    <w:rsid w:val="00633EB5"/>
    <w:rsid w:val="0063564C"/>
    <w:rsid w:val="0064159F"/>
    <w:rsid w:val="00643A39"/>
    <w:rsid w:val="006447BA"/>
    <w:rsid w:val="00645D4E"/>
    <w:rsid w:val="0065097A"/>
    <w:rsid w:val="006525FB"/>
    <w:rsid w:val="006549C3"/>
    <w:rsid w:val="00662808"/>
    <w:rsid w:val="00671EC5"/>
    <w:rsid w:val="00674C51"/>
    <w:rsid w:val="00683B04"/>
    <w:rsid w:val="00687ECF"/>
    <w:rsid w:val="00693E80"/>
    <w:rsid w:val="006A101B"/>
    <w:rsid w:val="006B5366"/>
    <w:rsid w:val="006B62C9"/>
    <w:rsid w:val="006C0EFD"/>
    <w:rsid w:val="006C3AF1"/>
    <w:rsid w:val="006C5062"/>
    <w:rsid w:val="006C5955"/>
    <w:rsid w:val="006D5C9E"/>
    <w:rsid w:val="006E5500"/>
    <w:rsid w:val="006F092C"/>
    <w:rsid w:val="006F3D20"/>
    <w:rsid w:val="0072144A"/>
    <w:rsid w:val="0072256B"/>
    <w:rsid w:val="007256CC"/>
    <w:rsid w:val="00725DD8"/>
    <w:rsid w:val="00733E61"/>
    <w:rsid w:val="007444A6"/>
    <w:rsid w:val="00750A39"/>
    <w:rsid w:val="007516AD"/>
    <w:rsid w:val="00763765"/>
    <w:rsid w:val="00763C4E"/>
    <w:rsid w:val="007641BC"/>
    <w:rsid w:val="00766276"/>
    <w:rsid w:val="00772B40"/>
    <w:rsid w:val="0077713A"/>
    <w:rsid w:val="00780FAF"/>
    <w:rsid w:val="007826FA"/>
    <w:rsid w:val="00783C42"/>
    <w:rsid w:val="00786CA3"/>
    <w:rsid w:val="007927E8"/>
    <w:rsid w:val="0079526F"/>
    <w:rsid w:val="007A0E8D"/>
    <w:rsid w:val="007A3417"/>
    <w:rsid w:val="007B59E1"/>
    <w:rsid w:val="007C2539"/>
    <w:rsid w:val="007C3372"/>
    <w:rsid w:val="007C4282"/>
    <w:rsid w:val="007C63DF"/>
    <w:rsid w:val="007D24CB"/>
    <w:rsid w:val="007E1614"/>
    <w:rsid w:val="007E31BF"/>
    <w:rsid w:val="007E438C"/>
    <w:rsid w:val="007E4480"/>
    <w:rsid w:val="007F1B5B"/>
    <w:rsid w:val="007F1D94"/>
    <w:rsid w:val="007F3454"/>
    <w:rsid w:val="007F47E2"/>
    <w:rsid w:val="007F4AB7"/>
    <w:rsid w:val="00802792"/>
    <w:rsid w:val="00803543"/>
    <w:rsid w:val="008111CB"/>
    <w:rsid w:val="00811FF7"/>
    <w:rsid w:val="00815B67"/>
    <w:rsid w:val="00817C9D"/>
    <w:rsid w:val="00817D1E"/>
    <w:rsid w:val="00825BBA"/>
    <w:rsid w:val="008303AF"/>
    <w:rsid w:val="00834159"/>
    <w:rsid w:val="00841235"/>
    <w:rsid w:val="008438BF"/>
    <w:rsid w:val="00851C15"/>
    <w:rsid w:val="00867934"/>
    <w:rsid w:val="00867FE9"/>
    <w:rsid w:val="00873E42"/>
    <w:rsid w:val="0087614C"/>
    <w:rsid w:val="0087743E"/>
    <w:rsid w:val="0088219F"/>
    <w:rsid w:val="0089486C"/>
    <w:rsid w:val="008A2330"/>
    <w:rsid w:val="008A7280"/>
    <w:rsid w:val="008C205F"/>
    <w:rsid w:val="008C27FA"/>
    <w:rsid w:val="008C30F5"/>
    <w:rsid w:val="008D03B2"/>
    <w:rsid w:val="008D0766"/>
    <w:rsid w:val="008D11CA"/>
    <w:rsid w:val="008D322F"/>
    <w:rsid w:val="008E1DFB"/>
    <w:rsid w:val="008F3B3C"/>
    <w:rsid w:val="008F3D11"/>
    <w:rsid w:val="00904E84"/>
    <w:rsid w:val="00911755"/>
    <w:rsid w:val="009129EC"/>
    <w:rsid w:val="00915D79"/>
    <w:rsid w:val="009160A6"/>
    <w:rsid w:val="00923922"/>
    <w:rsid w:val="00924A12"/>
    <w:rsid w:val="00926D59"/>
    <w:rsid w:val="009329E6"/>
    <w:rsid w:val="00936E2C"/>
    <w:rsid w:val="009553B8"/>
    <w:rsid w:val="00956B44"/>
    <w:rsid w:val="00957178"/>
    <w:rsid w:val="0095733D"/>
    <w:rsid w:val="00964AFD"/>
    <w:rsid w:val="0097424F"/>
    <w:rsid w:val="00977BB3"/>
    <w:rsid w:val="009803E1"/>
    <w:rsid w:val="00981043"/>
    <w:rsid w:val="0098617E"/>
    <w:rsid w:val="009A2CEB"/>
    <w:rsid w:val="009A360A"/>
    <w:rsid w:val="009B02F5"/>
    <w:rsid w:val="009B473A"/>
    <w:rsid w:val="009B660B"/>
    <w:rsid w:val="009C069D"/>
    <w:rsid w:val="009D0A3F"/>
    <w:rsid w:val="009D1F4F"/>
    <w:rsid w:val="009D1FC0"/>
    <w:rsid w:val="009E45A4"/>
    <w:rsid w:val="009F7B04"/>
    <w:rsid w:val="00A0128F"/>
    <w:rsid w:val="00A0213C"/>
    <w:rsid w:val="00A072C9"/>
    <w:rsid w:val="00A10A1D"/>
    <w:rsid w:val="00A14399"/>
    <w:rsid w:val="00A27994"/>
    <w:rsid w:val="00A3547A"/>
    <w:rsid w:val="00A4226C"/>
    <w:rsid w:val="00A4682A"/>
    <w:rsid w:val="00A5142F"/>
    <w:rsid w:val="00A56F7B"/>
    <w:rsid w:val="00A57828"/>
    <w:rsid w:val="00A64CCA"/>
    <w:rsid w:val="00A67786"/>
    <w:rsid w:val="00A7049A"/>
    <w:rsid w:val="00A80844"/>
    <w:rsid w:val="00A80DDA"/>
    <w:rsid w:val="00A831C9"/>
    <w:rsid w:val="00A84772"/>
    <w:rsid w:val="00A971A1"/>
    <w:rsid w:val="00AA0DE5"/>
    <w:rsid w:val="00AA0EEE"/>
    <w:rsid w:val="00AA47E6"/>
    <w:rsid w:val="00AB089E"/>
    <w:rsid w:val="00AB7C54"/>
    <w:rsid w:val="00AC1783"/>
    <w:rsid w:val="00AC2180"/>
    <w:rsid w:val="00AD5CDC"/>
    <w:rsid w:val="00AD7C06"/>
    <w:rsid w:val="00AE00D6"/>
    <w:rsid w:val="00AE1D92"/>
    <w:rsid w:val="00AE3731"/>
    <w:rsid w:val="00AE61E7"/>
    <w:rsid w:val="00AE77DE"/>
    <w:rsid w:val="00AF0C79"/>
    <w:rsid w:val="00AF7345"/>
    <w:rsid w:val="00B00577"/>
    <w:rsid w:val="00B027FF"/>
    <w:rsid w:val="00B041DC"/>
    <w:rsid w:val="00B04DE7"/>
    <w:rsid w:val="00B06A0C"/>
    <w:rsid w:val="00B12EB0"/>
    <w:rsid w:val="00B31988"/>
    <w:rsid w:val="00B41617"/>
    <w:rsid w:val="00B43CEE"/>
    <w:rsid w:val="00B5020B"/>
    <w:rsid w:val="00B56684"/>
    <w:rsid w:val="00B6199D"/>
    <w:rsid w:val="00B667C6"/>
    <w:rsid w:val="00B7573B"/>
    <w:rsid w:val="00B809AD"/>
    <w:rsid w:val="00B829E4"/>
    <w:rsid w:val="00B85C90"/>
    <w:rsid w:val="00B90DC6"/>
    <w:rsid w:val="00BA031D"/>
    <w:rsid w:val="00BA0F3F"/>
    <w:rsid w:val="00BA7D2C"/>
    <w:rsid w:val="00BC002F"/>
    <w:rsid w:val="00BD78D8"/>
    <w:rsid w:val="00BE0B9C"/>
    <w:rsid w:val="00BE72CF"/>
    <w:rsid w:val="00BF39C3"/>
    <w:rsid w:val="00BF46C2"/>
    <w:rsid w:val="00BF764C"/>
    <w:rsid w:val="00C01BE0"/>
    <w:rsid w:val="00C12670"/>
    <w:rsid w:val="00C1617F"/>
    <w:rsid w:val="00C173FF"/>
    <w:rsid w:val="00C208B0"/>
    <w:rsid w:val="00C2716E"/>
    <w:rsid w:val="00C319C5"/>
    <w:rsid w:val="00C33F0D"/>
    <w:rsid w:val="00C41133"/>
    <w:rsid w:val="00C42323"/>
    <w:rsid w:val="00C46312"/>
    <w:rsid w:val="00C47678"/>
    <w:rsid w:val="00C51943"/>
    <w:rsid w:val="00C52A84"/>
    <w:rsid w:val="00C63DD7"/>
    <w:rsid w:val="00C63EE0"/>
    <w:rsid w:val="00C84079"/>
    <w:rsid w:val="00C87E91"/>
    <w:rsid w:val="00C919B9"/>
    <w:rsid w:val="00C93170"/>
    <w:rsid w:val="00CB6E52"/>
    <w:rsid w:val="00CB75B0"/>
    <w:rsid w:val="00CC180B"/>
    <w:rsid w:val="00CC3150"/>
    <w:rsid w:val="00CC43B9"/>
    <w:rsid w:val="00CC7151"/>
    <w:rsid w:val="00CD0E3F"/>
    <w:rsid w:val="00CD4B47"/>
    <w:rsid w:val="00CD4EA9"/>
    <w:rsid w:val="00CD5501"/>
    <w:rsid w:val="00CE0375"/>
    <w:rsid w:val="00CE3748"/>
    <w:rsid w:val="00CE5328"/>
    <w:rsid w:val="00CE6BBF"/>
    <w:rsid w:val="00D02578"/>
    <w:rsid w:val="00D0313A"/>
    <w:rsid w:val="00D03CAC"/>
    <w:rsid w:val="00D0480C"/>
    <w:rsid w:val="00D076E5"/>
    <w:rsid w:val="00D0792C"/>
    <w:rsid w:val="00D11AD9"/>
    <w:rsid w:val="00D12EB6"/>
    <w:rsid w:val="00D17455"/>
    <w:rsid w:val="00D253D4"/>
    <w:rsid w:val="00D254AD"/>
    <w:rsid w:val="00D33293"/>
    <w:rsid w:val="00D345F5"/>
    <w:rsid w:val="00D34B4A"/>
    <w:rsid w:val="00D41DEE"/>
    <w:rsid w:val="00D5502C"/>
    <w:rsid w:val="00D57EA0"/>
    <w:rsid w:val="00D61272"/>
    <w:rsid w:val="00D72C71"/>
    <w:rsid w:val="00D742A1"/>
    <w:rsid w:val="00D86758"/>
    <w:rsid w:val="00D947BB"/>
    <w:rsid w:val="00DA5183"/>
    <w:rsid w:val="00DA6755"/>
    <w:rsid w:val="00DB16FE"/>
    <w:rsid w:val="00DC171E"/>
    <w:rsid w:val="00DC3630"/>
    <w:rsid w:val="00DC388E"/>
    <w:rsid w:val="00DE7602"/>
    <w:rsid w:val="00DF1C29"/>
    <w:rsid w:val="00DF374F"/>
    <w:rsid w:val="00DF4011"/>
    <w:rsid w:val="00E007CD"/>
    <w:rsid w:val="00E04922"/>
    <w:rsid w:val="00E11755"/>
    <w:rsid w:val="00E13168"/>
    <w:rsid w:val="00E162B4"/>
    <w:rsid w:val="00E2363B"/>
    <w:rsid w:val="00E25569"/>
    <w:rsid w:val="00E276A2"/>
    <w:rsid w:val="00E319ED"/>
    <w:rsid w:val="00E35A87"/>
    <w:rsid w:val="00E4159E"/>
    <w:rsid w:val="00E4199E"/>
    <w:rsid w:val="00E441C6"/>
    <w:rsid w:val="00E46ACA"/>
    <w:rsid w:val="00E62E79"/>
    <w:rsid w:val="00E6680F"/>
    <w:rsid w:val="00E75DA9"/>
    <w:rsid w:val="00E85ED4"/>
    <w:rsid w:val="00E87EEF"/>
    <w:rsid w:val="00E90D6F"/>
    <w:rsid w:val="00EA600C"/>
    <w:rsid w:val="00EB31A5"/>
    <w:rsid w:val="00EC20AF"/>
    <w:rsid w:val="00ED5630"/>
    <w:rsid w:val="00ED743E"/>
    <w:rsid w:val="00EE0795"/>
    <w:rsid w:val="00EE1557"/>
    <w:rsid w:val="00EE6B6F"/>
    <w:rsid w:val="00EE772A"/>
    <w:rsid w:val="00EF0A1E"/>
    <w:rsid w:val="00F00E14"/>
    <w:rsid w:val="00F029C2"/>
    <w:rsid w:val="00F1014B"/>
    <w:rsid w:val="00F132D5"/>
    <w:rsid w:val="00F2685F"/>
    <w:rsid w:val="00F31A86"/>
    <w:rsid w:val="00F40B9B"/>
    <w:rsid w:val="00F42C56"/>
    <w:rsid w:val="00F4449A"/>
    <w:rsid w:val="00F452B0"/>
    <w:rsid w:val="00F4564B"/>
    <w:rsid w:val="00F463D3"/>
    <w:rsid w:val="00F465EC"/>
    <w:rsid w:val="00F4747E"/>
    <w:rsid w:val="00F50905"/>
    <w:rsid w:val="00F56602"/>
    <w:rsid w:val="00F56885"/>
    <w:rsid w:val="00F6013A"/>
    <w:rsid w:val="00F7298E"/>
    <w:rsid w:val="00F74C59"/>
    <w:rsid w:val="00F83385"/>
    <w:rsid w:val="00F90FD2"/>
    <w:rsid w:val="00F95CE1"/>
    <w:rsid w:val="00FA0D76"/>
    <w:rsid w:val="00FC0F3C"/>
    <w:rsid w:val="00FC3A20"/>
    <w:rsid w:val="00FC6781"/>
    <w:rsid w:val="00FD44BE"/>
    <w:rsid w:val="00FD4F98"/>
    <w:rsid w:val="00FD6239"/>
    <w:rsid w:val="00FE5242"/>
    <w:rsid w:val="00FE6723"/>
    <w:rsid w:val="00FE7200"/>
    <w:rsid w:val="00FF2C9E"/>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9C21"/>
  <w15:chartTrackingRefBased/>
  <w15:docId w15:val="{C78BB0C9-EA50-4D1D-BC55-9138CD75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3D1A"/>
    <w:pPr>
      <w:widowControl w:val="0"/>
      <w:jc w:val="both"/>
    </w:pPr>
    <w:rPr>
      <w:rFonts w:ascii="Times New Roman" w:eastAsia="Calibri" w:hAnsi="Times New Roman"/>
      <w:sz w:val="24"/>
      <w:lang w:val="en-CA" w:eastAsia="ru-RU"/>
    </w:rPr>
  </w:style>
  <w:style w:type="paragraph" w:styleId="Heading1">
    <w:name w:val="heading 1"/>
    <w:basedOn w:val="Normal"/>
    <w:next w:val="Normal"/>
    <w:link w:val="Heading1Char"/>
    <w:uiPriority w:val="9"/>
    <w:qFormat/>
    <w:rsid w:val="006D5C9E"/>
    <w:pPr>
      <w:keepNext/>
      <w:keepLines/>
      <w:numPr>
        <w:numId w:val="7"/>
      </w:numPr>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A47E6"/>
    <w:pPr>
      <w:keepNext/>
      <w:keepLines/>
      <w:numPr>
        <w:ilvl w:val="1"/>
        <w:numId w:val="7"/>
      </w:numPr>
      <w:spacing w:before="4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867934"/>
    <w:pPr>
      <w:keepNext/>
      <w:keepLines/>
      <w:numPr>
        <w:ilvl w:val="2"/>
        <w:numId w:val="7"/>
      </w:numPr>
      <w:spacing w:before="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E35A87"/>
    <w:pPr>
      <w:keepNext/>
      <w:keepLines/>
      <w:numPr>
        <w:ilvl w:val="3"/>
        <w:numId w:val="7"/>
      </w:numPr>
      <w:spacing w:before="4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semiHidden/>
    <w:unhideWhenUsed/>
    <w:qFormat/>
    <w:rsid w:val="003C1778"/>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1778"/>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1778"/>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177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177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02"/>
    <w:rPr>
      <w:rFonts w:ascii="Times New Roman" w:eastAsiaTheme="majorEastAsia" w:hAnsi="Times New Roman" w:cstheme="majorBidi"/>
      <w:b/>
      <w:color w:val="000000" w:themeColor="text1"/>
      <w:sz w:val="24"/>
      <w:szCs w:val="32"/>
      <w:lang w:val="en-CA" w:eastAsia="ru-RU"/>
    </w:rPr>
  </w:style>
  <w:style w:type="character" w:customStyle="1" w:styleId="Heading2Char">
    <w:name w:val="Heading 2 Char"/>
    <w:basedOn w:val="DefaultParagraphFont"/>
    <w:link w:val="Heading2"/>
    <w:uiPriority w:val="9"/>
    <w:rsid w:val="00AA47E6"/>
    <w:rPr>
      <w:rFonts w:ascii="Times New Roman" w:eastAsiaTheme="majorEastAsia" w:hAnsi="Times New Roman" w:cstheme="majorBidi"/>
      <w:b/>
      <w:i/>
      <w:color w:val="000000" w:themeColor="text1"/>
      <w:sz w:val="24"/>
      <w:szCs w:val="26"/>
      <w:lang w:val="en-CA" w:eastAsia="ru-RU"/>
    </w:rPr>
  </w:style>
  <w:style w:type="paragraph" w:styleId="Header">
    <w:name w:val="header"/>
    <w:basedOn w:val="Normal"/>
    <w:link w:val="HeaderChar"/>
    <w:uiPriority w:val="99"/>
    <w:unhideWhenUsed/>
    <w:rsid w:val="00D947BB"/>
    <w:pPr>
      <w:tabs>
        <w:tab w:val="center" w:pos="4680"/>
        <w:tab w:val="right" w:pos="9360"/>
      </w:tabs>
    </w:pPr>
  </w:style>
  <w:style w:type="character" w:customStyle="1" w:styleId="HeaderChar">
    <w:name w:val="Header Char"/>
    <w:basedOn w:val="DefaultParagraphFont"/>
    <w:link w:val="Header"/>
    <w:uiPriority w:val="99"/>
    <w:rsid w:val="00D947BB"/>
    <w:rPr>
      <w:rFonts w:eastAsia="Calibri"/>
      <w:lang w:val="en-CA" w:eastAsia="ru-RU"/>
    </w:rPr>
  </w:style>
  <w:style w:type="paragraph" w:styleId="Footer">
    <w:name w:val="footer"/>
    <w:basedOn w:val="Normal"/>
    <w:link w:val="FooterChar"/>
    <w:uiPriority w:val="99"/>
    <w:unhideWhenUsed/>
    <w:rsid w:val="00D947BB"/>
    <w:pPr>
      <w:tabs>
        <w:tab w:val="center" w:pos="4680"/>
        <w:tab w:val="right" w:pos="9360"/>
      </w:tabs>
    </w:pPr>
  </w:style>
  <w:style w:type="character" w:customStyle="1" w:styleId="FooterChar">
    <w:name w:val="Footer Char"/>
    <w:basedOn w:val="DefaultParagraphFont"/>
    <w:link w:val="Footer"/>
    <w:uiPriority w:val="99"/>
    <w:rsid w:val="00D947BB"/>
    <w:rPr>
      <w:rFonts w:eastAsia="Calibri"/>
      <w:lang w:val="en-CA" w:eastAsia="ru-RU"/>
    </w:rPr>
  </w:style>
  <w:style w:type="paragraph" w:styleId="NoSpacing">
    <w:name w:val="No Spacing"/>
    <w:uiPriority w:val="1"/>
    <w:qFormat/>
    <w:rsid w:val="00D947BB"/>
    <w:pPr>
      <w:widowControl w:val="0"/>
    </w:pPr>
    <w:rPr>
      <w:rFonts w:eastAsia="Calibri"/>
      <w:lang w:val="en-CA" w:eastAsia="ru-RU"/>
    </w:rPr>
  </w:style>
  <w:style w:type="table" w:styleId="TableGrid">
    <w:name w:val="Table Grid"/>
    <w:basedOn w:val="TableNormal"/>
    <w:uiPriority w:val="39"/>
    <w:rsid w:val="001B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AB7"/>
    <w:pPr>
      <w:ind w:left="720"/>
      <w:contextualSpacing/>
    </w:pPr>
  </w:style>
  <w:style w:type="character" w:styleId="PlaceholderText">
    <w:name w:val="Placeholder Text"/>
    <w:basedOn w:val="DefaultParagraphFont"/>
    <w:uiPriority w:val="99"/>
    <w:semiHidden/>
    <w:rsid w:val="007C4282"/>
    <w:rPr>
      <w:color w:val="808080"/>
    </w:rPr>
  </w:style>
  <w:style w:type="character" w:customStyle="1" w:styleId="price--main">
    <w:name w:val="price--main"/>
    <w:basedOn w:val="DefaultParagraphFont"/>
    <w:rsid w:val="00A67786"/>
  </w:style>
  <w:style w:type="paragraph" w:styleId="Caption">
    <w:name w:val="caption"/>
    <w:basedOn w:val="Normal"/>
    <w:next w:val="Normal"/>
    <w:uiPriority w:val="35"/>
    <w:unhideWhenUsed/>
    <w:qFormat/>
    <w:rsid w:val="00AD5CDC"/>
    <w:pPr>
      <w:spacing w:after="200"/>
    </w:pPr>
    <w:rPr>
      <w:i/>
      <w:iCs/>
      <w:color w:val="44546A" w:themeColor="text2"/>
      <w:sz w:val="18"/>
      <w:szCs w:val="18"/>
    </w:rPr>
  </w:style>
  <w:style w:type="character" w:customStyle="1" w:styleId="Heading3Char">
    <w:name w:val="Heading 3 Char"/>
    <w:basedOn w:val="DefaultParagraphFont"/>
    <w:link w:val="Heading3"/>
    <w:uiPriority w:val="9"/>
    <w:rsid w:val="00867934"/>
    <w:rPr>
      <w:rFonts w:ascii="Times New Roman" w:eastAsiaTheme="majorEastAsia" w:hAnsi="Times New Roman" w:cstheme="majorBidi"/>
      <w:b/>
      <w:i/>
      <w:color w:val="000000" w:themeColor="text1"/>
      <w:sz w:val="24"/>
      <w:szCs w:val="24"/>
      <w:lang w:val="en-CA" w:eastAsia="ru-RU"/>
    </w:rPr>
  </w:style>
  <w:style w:type="character" w:customStyle="1" w:styleId="Heading4Char">
    <w:name w:val="Heading 4 Char"/>
    <w:basedOn w:val="DefaultParagraphFont"/>
    <w:link w:val="Heading4"/>
    <w:uiPriority w:val="9"/>
    <w:rsid w:val="00E35A87"/>
    <w:rPr>
      <w:rFonts w:ascii="Times New Roman" w:eastAsiaTheme="majorEastAsia" w:hAnsi="Times New Roman" w:cstheme="majorBidi"/>
      <w:b/>
      <w:i/>
      <w:iCs/>
      <w:color w:val="000000" w:themeColor="text1"/>
      <w:sz w:val="24"/>
      <w:lang w:val="en-CA" w:eastAsia="ru-RU"/>
    </w:rPr>
  </w:style>
  <w:style w:type="character" w:customStyle="1" w:styleId="Heading5Char">
    <w:name w:val="Heading 5 Char"/>
    <w:basedOn w:val="DefaultParagraphFont"/>
    <w:link w:val="Heading5"/>
    <w:uiPriority w:val="9"/>
    <w:semiHidden/>
    <w:rsid w:val="003C1778"/>
    <w:rPr>
      <w:rFonts w:asciiTheme="majorHAnsi" w:eastAsiaTheme="majorEastAsia" w:hAnsiTheme="majorHAnsi" w:cstheme="majorBidi"/>
      <w:color w:val="2F5496" w:themeColor="accent1" w:themeShade="BF"/>
      <w:sz w:val="24"/>
      <w:lang w:val="en-CA" w:eastAsia="ru-RU"/>
    </w:rPr>
  </w:style>
  <w:style w:type="character" w:customStyle="1" w:styleId="Heading6Char">
    <w:name w:val="Heading 6 Char"/>
    <w:basedOn w:val="DefaultParagraphFont"/>
    <w:link w:val="Heading6"/>
    <w:uiPriority w:val="9"/>
    <w:semiHidden/>
    <w:rsid w:val="003C1778"/>
    <w:rPr>
      <w:rFonts w:asciiTheme="majorHAnsi" w:eastAsiaTheme="majorEastAsia" w:hAnsiTheme="majorHAnsi" w:cstheme="majorBidi"/>
      <w:color w:val="1F3763" w:themeColor="accent1" w:themeShade="7F"/>
      <w:sz w:val="24"/>
      <w:lang w:val="en-CA" w:eastAsia="ru-RU"/>
    </w:rPr>
  </w:style>
  <w:style w:type="character" w:customStyle="1" w:styleId="Heading7Char">
    <w:name w:val="Heading 7 Char"/>
    <w:basedOn w:val="DefaultParagraphFont"/>
    <w:link w:val="Heading7"/>
    <w:uiPriority w:val="9"/>
    <w:semiHidden/>
    <w:rsid w:val="003C1778"/>
    <w:rPr>
      <w:rFonts w:asciiTheme="majorHAnsi" w:eastAsiaTheme="majorEastAsia" w:hAnsiTheme="majorHAnsi" w:cstheme="majorBidi"/>
      <w:i/>
      <w:iCs/>
      <w:color w:val="1F3763" w:themeColor="accent1" w:themeShade="7F"/>
      <w:sz w:val="24"/>
      <w:lang w:val="en-CA" w:eastAsia="ru-RU"/>
    </w:rPr>
  </w:style>
  <w:style w:type="character" w:customStyle="1" w:styleId="Heading8Char">
    <w:name w:val="Heading 8 Char"/>
    <w:basedOn w:val="DefaultParagraphFont"/>
    <w:link w:val="Heading8"/>
    <w:uiPriority w:val="9"/>
    <w:semiHidden/>
    <w:rsid w:val="003C1778"/>
    <w:rPr>
      <w:rFonts w:asciiTheme="majorHAnsi" w:eastAsiaTheme="majorEastAsia" w:hAnsiTheme="majorHAnsi" w:cstheme="majorBidi"/>
      <w:color w:val="272727" w:themeColor="text1" w:themeTint="D8"/>
      <w:sz w:val="21"/>
      <w:szCs w:val="21"/>
      <w:lang w:val="en-CA" w:eastAsia="ru-RU"/>
    </w:rPr>
  </w:style>
  <w:style w:type="character" w:customStyle="1" w:styleId="Heading9Char">
    <w:name w:val="Heading 9 Char"/>
    <w:basedOn w:val="DefaultParagraphFont"/>
    <w:link w:val="Heading9"/>
    <w:uiPriority w:val="9"/>
    <w:semiHidden/>
    <w:rsid w:val="003C1778"/>
    <w:rPr>
      <w:rFonts w:asciiTheme="majorHAnsi" w:eastAsiaTheme="majorEastAsia" w:hAnsiTheme="majorHAnsi" w:cstheme="majorBidi"/>
      <w:i/>
      <w:iCs/>
      <w:color w:val="272727" w:themeColor="text1" w:themeTint="D8"/>
      <w:sz w:val="21"/>
      <w:szCs w:val="21"/>
      <w:lang w:val="en-CA" w:eastAsia="ru-RU"/>
    </w:rPr>
  </w:style>
  <w:style w:type="paragraph" w:styleId="TOCHeading">
    <w:name w:val="TOC Heading"/>
    <w:basedOn w:val="Heading1"/>
    <w:next w:val="Normal"/>
    <w:uiPriority w:val="39"/>
    <w:unhideWhenUsed/>
    <w:qFormat/>
    <w:rsid w:val="00432295"/>
    <w:pPr>
      <w:widowControl/>
      <w:numPr>
        <w:numId w:val="0"/>
      </w:numPr>
      <w:spacing w:line="259" w:lineRule="auto"/>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432295"/>
    <w:pPr>
      <w:spacing w:after="100"/>
    </w:pPr>
  </w:style>
  <w:style w:type="paragraph" w:styleId="TOC2">
    <w:name w:val="toc 2"/>
    <w:basedOn w:val="Normal"/>
    <w:next w:val="Normal"/>
    <w:autoRedefine/>
    <w:uiPriority w:val="39"/>
    <w:unhideWhenUsed/>
    <w:rsid w:val="00432295"/>
    <w:pPr>
      <w:spacing w:after="100"/>
      <w:ind w:left="240"/>
    </w:pPr>
  </w:style>
  <w:style w:type="paragraph" w:styleId="TOC3">
    <w:name w:val="toc 3"/>
    <w:basedOn w:val="Normal"/>
    <w:next w:val="Normal"/>
    <w:autoRedefine/>
    <w:uiPriority w:val="39"/>
    <w:unhideWhenUsed/>
    <w:rsid w:val="00432295"/>
    <w:pPr>
      <w:spacing w:after="100"/>
      <w:ind w:left="480"/>
    </w:pPr>
  </w:style>
  <w:style w:type="character" w:styleId="Hyperlink">
    <w:name w:val="Hyperlink"/>
    <w:basedOn w:val="DefaultParagraphFont"/>
    <w:uiPriority w:val="99"/>
    <w:unhideWhenUsed/>
    <w:rsid w:val="00432295"/>
    <w:rPr>
      <w:color w:val="0563C1" w:themeColor="hyperlink"/>
      <w:u w:val="single"/>
    </w:rPr>
  </w:style>
  <w:style w:type="character" w:customStyle="1" w:styleId="lrzxr">
    <w:name w:val="lrzxr"/>
    <w:basedOn w:val="DefaultParagraphFont"/>
    <w:rsid w:val="000D3255"/>
  </w:style>
  <w:style w:type="paragraph" w:styleId="TableofFigures">
    <w:name w:val="table of figures"/>
    <w:basedOn w:val="Normal"/>
    <w:next w:val="Normal"/>
    <w:uiPriority w:val="99"/>
    <w:unhideWhenUsed/>
    <w:rsid w:val="00A10A1D"/>
  </w:style>
  <w:style w:type="character" w:customStyle="1" w:styleId="selectable">
    <w:name w:val="selectable"/>
    <w:basedOn w:val="DefaultParagraphFont"/>
    <w:rsid w:val="008D0766"/>
  </w:style>
  <w:style w:type="character" w:customStyle="1" w:styleId="UnresolvedMention">
    <w:name w:val="Unresolved Mention"/>
    <w:basedOn w:val="DefaultParagraphFont"/>
    <w:uiPriority w:val="99"/>
    <w:semiHidden/>
    <w:unhideWhenUsed/>
    <w:rsid w:val="008D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4887">
      <w:bodyDiv w:val="1"/>
      <w:marLeft w:val="0"/>
      <w:marRight w:val="0"/>
      <w:marTop w:val="0"/>
      <w:marBottom w:val="0"/>
      <w:divBdr>
        <w:top w:val="none" w:sz="0" w:space="0" w:color="auto"/>
        <w:left w:val="none" w:sz="0" w:space="0" w:color="auto"/>
        <w:bottom w:val="none" w:sz="0" w:space="0" w:color="auto"/>
        <w:right w:val="none" w:sz="0" w:space="0" w:color="auto"/>
      </w:divBdr>
      <w:divsChild>
        <w:div w:id="2092778120">
          <w:marLeft w:val="0"/>
          <w:marRight w:val="0"/>
          <w:marTop w:val="0"/>
          <w:marBottom w:val="0"/>
          <w:divBdr>
            <w:top w:val="none" w:sz="0" w:space="0" w:color="auto"/>
            <w:left w:val="none" w:sz="0" w:space="0" w:color="auto"/>
            <w:bottom w:val="none" w:sz="0" w:space="0" w:color="auto"/>
            <w:right w:val="none" w:sz="0" w:space="0" w:color="auto"/>
          </w:divBdr>
        </w:div>
      </w:divsChild>
    </w:div>
    <w:div w:id="140659960">
      <w:bodyDiv w:val="1"/>
      <w:marLeft w:val="0"/>
      <w:marRight w:val="0"/>
      <w:marTop w:val="0"/>
      <w:marBottom w:val="0"/>
      <w:divBdr>
        <w:top w:val="none" w:sz="0" w:space="0" w:color="auto"/>
        <w:left w:val="none" w:sz="0" w:space="0" w:color="auto"/>
        <w:bottom w:val="none" w:sz="0" w:space="0" w:color="auto"/>
        <w:right w:val="none" w:sz="0" w:space="0" w:color="auto"/>
      </w:divBdr>
      <w:divsChild>
        <w:div w:id="2136019703">
          <w:marLeft w:val="0"/>
          <w:marRight w:val="0"/>
          <w:marTop w:val="0"/>
          <w:marBottom w:val="0"/>
          <w:divBdr>
            <w:top w:val="none" w:sz="0" w:space="0" w:color="auto"/>
            <w:left w:val="none" w:sz="0" w:space="0" w:color="auto"/>
            <w:bottom w:val="none" w:sz="0" w:space="0" w:color="auto"/>
            <w:right w:val="none" w:sz="0" w:space="0" w:color="auto"/>
          </w:divBdr>
        </w:div>
      </w:divsChild>
    </w:div>
    <w:div w:id="223223390">
      <w:bodyDiv w:val="1"/>
      <w:marLeft w:val="0"/>
      <w:marRight w:val="0"/>
      <w:marTop w:val="0"/>
      <w:marBottom w:val="0"/>
      <w:divBdr>
        <w:top w:val="none" w:sz="0" w:space="0" w:color="auto"/>
        <w:left w:val="none" w:sz="0" w:space="0" w:color="auto"/>
        <w:bottom w:val="none" w:sz="0" w:space="0" w:color="auto"/>
        <w:right w:val="none" w:sz="0" w:space="0" w:color="auto"/>
      </w:divBdr>
    </w:div>
    <w:div w:id="233050158">
      <w:bodyDiv w:val="1"/>
      <w:marLeft w:val="0"/>
      <w:marRight w:val="0"/>
      <w:marTop w:val="0"/>
      <w:marBottom w:val="0"/>
      <w:divBdr>
        <w:top w:val="none" w:sz="0" w:space="0" w:color="auto"/>
        <w:left w:val="none" w:sz="0" w:space="0" w:color="auto"/>
        <w:bottom w:val="none" w:sz="0" w:space="0" w:color="auto"/>
        <w:right w:val="none" w:sz="0" w:space="0" w:color="auto"/>
      </w:divBdr>
      <w:divsChild>
        <w:div w:id="655764040">
          <w:marLeft w:val="0"/>
          <w:marRight w:val="0"/>
          <w:marTop w:val="0"/>
          <w:marBottom w:val="0"/>
          <w:divBdr>
            <w:top w:val="none" w:sz="0" w:space="0" w:color="auto"/>
            <w:left w:val="none" w:sz="0" w:space="0" w:color="auto"/>
            <w:bottom w:val="none" w:sz="0" w:space="0" w:color="auto"/>
            <w:right w:val="none" w:sz="0" w:space="0" w:color="auto"/>
          </w:divBdr>
        </w:div>
      </w:divsChild>
    </w:div>
    <w:div w:id="237133049">
      <w:bodyDiv w:val="1"/>
      <w:marLeft w:val="0"/>
      <w:marRight w:val="0"/>
      <w:marTop w:val="0"/>
      <w:marBottom w:val="0"/>
      <w:divBdr>
        <w:top w:val="none" w:sz="0" w:space="0" w:color="auto"/>
        <w:left w:val="none" w:sz="0" w:space="0" w:color="auto"/>
        <w:bottom w:val="none" w:sz="0" w:space="0" w:color="auto"/>
        <w:right w:val="none" w:sz="0" w:space="0" w:color="auto"/>
      </w:divBdr>
      <w:divsChild>
        <w:div w:id="1637444429">
          <w:marLeft w:val="0"/>
          <w:marRight w:val="0"/>
          <w:marTop w:val="0"/>
          <w:marBottom w:val="0"/>
          <w:divBdr>
            <w:top w:val="none" w:sz="0" w:space="0" w:color="auto"/>
            <w:left w:val="none" w:sz="0" w:space="0" w:color="auto"/>
            <w:bottom w:val="none" w:sz="0" w:space="0" w:color="auto"/>
            <w:right w:val="none" w:sz="0" w:space="0" w:color="auto"/>
          </w:divBdr>
        </w:div>
      </w:divsChild>
    </w:div>
    <w:div w:id="238908033">
      <w:bodyDiv w:val="1"/>
      <w:marLeft w:val="0"/>
      <w:marRight w:val="0"/>
      <w:marTop w:val="0"/>
      <w:marBottom w:val="0"/>
      <w:divBdr>
        <w:top w:val="none" w:sz="0" w:space="0" w:color="auto"/>
        <w:left w:val="none" w:sz="0" w:space="0" w:color="auto"/>
        <w:bottom w:val="none" w:sz="0" w:space="0" w:color="auto"/>
        <w:right w:val="none" w:sz="0" w:space="0" w:color="auto"/>
      </w:divBdr>
      <w:divsChild>
        <w:div w:id="1194537214">
          <w:marLeft w:val="0"/>
          <w:marRight w:val="0"/>
          <w:marTop w:val="0"/>
          <w:marBottom w:val="0"/>
          <w:divBdr>
            <w:top w:val="none" w:sz="0" w:space="0" w:color="auto"/>
            <w:left w:val="none" w:sz="0" w:space="0" w:color="auto"/>
            <w:bottom w:val="none" w:sz="0" w:space="0" w:color="auto"/>
            <w:right w:val="none" w:sz="0" w:space="0" w:color="auto"/>
          </w:divBdr>
        </w:div>
      </w:divsChild>
    </w:div>
    <w:div w:id="293490575">
      <w:bodyDiv w:val="1"/>
      <w:marLeft w:val="0"/>
      <w:marRight w:val="0"/>
      <w:marTop w:val="0"/>
      <w:marBottom w:val="0"/>
      <w:divBdr>
        <w:top w:val="none" w:sz="0" w:space="0" w:color="auto"/>
        <w:left w:val="none" w:sz="0" w:space="0" w:color="auto"/>
        <w:bottom w:val="none" w:sz="0" w:space="0" w:color="auto"/>
        <w:right w:val="none" w:sz="0" w:space="0" w:color="auto"/>
      </w:divBdr>
      <w:divsChild>
        <w:div w:id="234514213">
          <w:marLeft w:val="0"/>
          <w:marRight w:val="0"/>
          <w:marTop w:val="0"/>
          <w:marBottom w:val="0"/>
          <w:divBdr>
            <w:top w:val="none" w:sz="0" w:space="0" w:color="auto"/>
            <w:left w:val="none" w:sz="0" w:space="0" w:color="auto"/>
            <w:bottom w:val="none" w:sz="0" w:space="0" w:color="auto"/>
            <w:right w:val="none" w:sz="0" w:space="0" w:color="auto"/>
          </w:divBdr>
        </w:div>
      </w:divsChild>
    </w:div>
    <w:div w:id="643781412">
      <w:bodyDiv w:val="1"/>
      <w:marLeft w:val="0"/>
      <w:marRight w:val="0"/>
      <w:marTop w:val="0"/>
      <w:marBottom w:val="0"/>
      <w:divBdr>
        <w:top w:val="none" w:sz="0" w:space="0" w:color="auto"/>
        <w:left w:val="none" w:sz="0" w:space="0" w:color="auto"/>
        <w:bottom w:val="none" w:sz="0" w:space="0" w:color="auto"/>
        <w:right w:val="none" w:sz="0" w:space="0" w:color="auto"/>
      </w:divBdr>
      <w:divsChild>
        <w:div w:id="820077389">
          <w:marLeft w:val="0"/>
          <w:marRight w:val="0"/>
          <w:marTop w:val="0"/>
          <w:marBottom w:val="0"/>
          <w:divBdr>
            <w:top w:val="none" w:sz="0" w:space="0" w:color="auto"/>
            <w:left w:val="none" w:sz="0" w:space="0" w:color="auto"/>
            <w:bottom w:val="none" w:sz="0" w:space="0" w:color="auto"/>
            <w:right w:val="none" w:sz="0" w:space="0" w:color="auto"/>
          </w:divBdr>
        </w:div>
      </w:divsChild>
    </w:div>
    <w:div w:id="651981514">
      <w:bodyDiv w:val="1"/>
      <w:marLeft w:val="0"/>
      <w:marRight w:val="0"/>
      <w:marTop w:val="0"/>
      <w:marBottom w:val="0"/>
      <w:divBdr>
        <w:top w:val="none" w:sz="0" w:space="0" w:color="auto"/>
        <w:left w:val="none" w:sz="0" w:space="0" w:color="auto"/>
        <w:bottom w:val="none" w:sz="0" w:space="0" w:color="auto"/>
        <w:right w:val="none" w:sz="0" w:space="0" w:color="auto"/>
      </w:divBdr>
      <w:divsChild>
        <w:div w:id="595750260">
          <w:marLeft w:val="0"/>
          <w:marRight w:val="0"/>
          <w:marTop w:val="0"/>
          <w:marBottom w:val="0"/>
          <w:divBdr>
            <w:top w:val="none" w:sz="0" w:space="0" w:color="auto"/>
            <w:left w:val="none" w:sz="0" w:space="0" w:color="auto"/>
            <w:bottom w:val="none" w:sz="0" w:space="0" w:color="auto"/>
            <w:right w:val="none" w:sz="0" w:space="0" w:color="auto"/>
          </w:divBdr>
        </w:div>
      </w:divsChild>
    </w:div>
    <w:div w:id="742143102">
      <w:bodyDiv w:val="1"/>
      <w:marLeft w:val="0"/>
      <w:marRight w:val="0"/>
      <w:marTop w:val="0"/>
      <w:marBottom w:val="0"/>
      <w:divBdr>
        <w:top w:val="none" w:sz="0" w:space="0" w:color="auto"/>
        <w:left w:val="none" w:sz="0" w:space="0" w:color="auto"/>
        <w:bottom w:val="none" w:sz="0" w:space="0" w:color="auto"/>
        <w:right w:val="none" w:sz="0" w:space="0" w:color="auto"/>
      </w:divBdr>
      <w:divsChild>
        <w:div w:id="2118016408">
          <w:marLeft w:val="0"/>
          <w:marRight w:val="0"/>
          <w:marTop w:val="0"/>
          <w:marBottom w:val="0"/>
          <w:divBdr>
            <w:top w:val="none" w:sz="0" w:space="0" w:color="auto"/>
            <w:left w:val="none" w:sz="0" w:space="0" w:color="auto"/>
            <w:bottom w:val="none" w:sz="0" w:space="0" w:color="auto"/>
            <w:right w:val="none" w:sz="0" w:space="0" w:color="auto"/>
          </w:divBdr>
        </w:div>
      </w:divsChild>
    </w:div>
    <w:div w:id="758520840">
      <w:bodyDiv w:val="1"/>
      <w:marLeft w:val="0"/>
      <w:marRight w:val="0"/>
      <w:marTop w:val="0"/>
      <w:marBottom w:val="0"/>
      <w:divBdr>
        <w:top w:val="none" w:sz="0" w:space="0" w:color="auto"/>
        <w:left w:val="none" w:sz="0" w:space="0" w:color="auto"/>
        <w:bottom w:val="none" w:sz="0" w:space="0" w:color="auto"/>
        <w:right w:val="none" w:sz="0" w:space="0" w:color="auto"/>
      </w:divBdr>
      <w:divsChild>
        <w:div w:id="647706923">
          <w:marLeft w:val="0"/>
          <w:marRight w:val="0"/>
          <w:marTop w:val="0"/>
          <w:marBottom w:val="0"/>
          <w:divBdr>
            <w:top w:val="none" w:sz="0" w:space="0" w:color="auto"/>
            <w:left w:val="none" w:sz="0" w:space="0" w:color="auto"/>
            <w:bottom w:val="none" w:sz="0" w:space="0" w:color="auto"/>
            <w:right w:val="none" w:sz="0" w:space="0" w:color="auto"/>
          </w:divBdr>
        </w:div>
      </w:divsChild>
    </w:div>
    <w:div w:id="797988196">
      <w:bodyDiv w:val="1"/>
      <w:marLeft w:val="0"/>
      <w:marRight w:val="0"/>
      <w:marTop w:val="0"/>
      <w:marBottom w:val="0"/>
      <w:divBdr>
        <w:top w:val="none" w:sz="0" w:space="0" w:color="auto"/>
        <w:left w:val="none" w:sz="0" w:space="0" w:color="auto"/>
        <w:bottom w:val="none" w:sz="0" w:space="0" w:color="auto"/>
        <w:right w:val="none" w:sz="0" w:space="0" w:color="auto"/>
      </w:divBdr>
      <w:divsChild>
        <w:div w:id="2031030614">
          <w:marLeft w:val="0"/>
          <w:marRight w:val="0"/>
          <w:marTop w:val="0"/>
          <w:marBottom w:val="0"/>
          <w:divBdr>
            <w:top w:val="none" w:sz="0" w:space="0" w:color="auto"/>
            <w:left w:val="none" w:sz="0" w:space="0" w:color="auto"/>
            <w:bottom w:val="none" w:sz="0" w:space="0" w:color="auto"/>
            <w:right w:val="none" w:sz="0" w:space="0" w:color="auto"/>
          </w:divBdr>
        </w:div>
      </w:divsChild>
    </w:div>
    <w:div w:id="850295119">
      <w:bodyDiv w:val="1"/>
      <w:marLeft w:val="0"/>
      <w:marRight w:val="0"/>
      <w:marTop w:val="0"/>
      <w:marBottom w:val="0"/>
      <w:divBdr>
        <w:top w:val="none" w:sz="0" w:space="0" w:color="auto"/>
        <w:left w:val="none" w:sz="0" w:space="0" w:color="auto"/>
        <w:bottom w:val="none" w:sz="0" w:space="0" w:color="auto"/>
        <w:right w:val="none" w:sz="0" w:space="0" w:color="auto"/>
      </w:divBdr>
      <w:divsChild>
        <w:div w:id="342825477">
          <w:marLeft w:val="0"/>
          <w:marRight w:val="0"/>
          <w:marTop w:val="0"/>
          <w:marBottom w:val="0"/>
          <w:divBdr>
            <w:top w:val="none" w:sz="0" w:space="0" w:color="auto"/>
            <w:left w:val="none" w:sz="0" w:space="0" w:color="auto"/>
            <w:bottom w:val="none" w:sz="0" w:space="0" w:color="auto"/>
            <w:right w:val="none" w:sz="0" w:space="0" w:color="auto"/>
          </w:divBdr>
        </w:div>
      </w:divsChild>
    </w:div>
    <w:div w:id="944532651">
      <w:bodyDiv w:val="1"/>
      <w:marLeft w:val="0"/>
      <w:marRight w:val="0"/>
      <w:marTop w:val="0"/>
      <w:marBottom w:val="0"/>
      <w:divBdr>
        <w:top w:val="none" w:sz="0" w:space="0" w:color="auto"/>
        <w:left w:val="none" w:sz="0" w:space="0" w:color="auto"/>
        <w:bottom w:val="none" w:sz="0" w:space="0" w:color="auto"/>
        <w:right w:val="none" w:sz="0" w:space="0" w:color="auto"/>
      </w:divBdr>
      <w:divsChild>
        <w:div w:id="2124616066">
          <w:marLeft w:val="0"/>
          <w:marRight w:val="0"/>
          <w:marTop w:val="0"/>
          <w:marBottom w:val="0"/>
          <w:divBdr>
            <w:top w:val="none" w:sz="0" w:space="0" w:color="auto"/>
            <w:left w:val="none" w:sz="0" w:space="0" w:color="auto"/>
            <w:bottom w:val="none" w:sz="0" w:space="0" w:color="auto"/>
            <w:right w:val="none" w:sz="0" w:space="0" w:color="auto"/>
          </w:divBdr>
        </w:div>
      </w:divsChild>
    </w:div>
    <w:div w:id="956989125">
      <w:bodyDiv w:val="1"/>
      <w:marLeft w:val="0"/>
      <w:marRight w:val="0"/>
      <w:marTop w:val="0"/>
      <w:marBottom w:val="0"/>
      <w:divBdr>
        <w:top w:val="none" w:sz="0" w:space="0" w:color="auto"/>
        <w:left w:val="none" w:sz="0" w:space="0" w:color="auto"/>
        <w:bottom w:val="none" w:sz="0" w:space="0" w:color="auto"/>
        <w:right w:val="none" w:sz="0" w:space="0" w:color="auto"/>
      </w:divBdr>
      <w:divsChild>
        <w:div w:id="921449637">
          <w:marLeft w:val="0"/>
          <w:marRight w:val="0"/>
          <w:marTop w:val="0"/>
          <w:marBottom w:val="0"/>
          <w:divBdr>
            <w:top w:val="none" w:sz="0" w:space="0" w:color="auto"/>
            <w:left w:val="none" w:sz="0" w:space="0" w:color="auto"/>
            <w:bottom w:val="none" w:sz="0" w:space="0" w:color="auto"/>
            <w:right w:val="none" w:sz="0" w:space="0" w:color="auto"/>
          </w:divBdr>
        </w:div>
      </w:divsChild>
    </w:div>
    <w:div w:id="1052583121">
      <w:bodyDiv w:val="1"/>
      <w:marLeft w:val="0"/>
      <w:marRight w:val="0"/>
      <w:marTop w:val="0"/>
      <w:marBottom w:val="0"/>
      <w:divBdr>
        <w:top w:val="none" w:sz="0" w:space="0" w:color="auto"/>
        <w:left w:val="none" w:sz="0" w:space="0" w:color="auto"/>
        <w:bottom w:val="none" w:sz="0" w:space="0" w:color="auto"/>
        <w:right w:val="none" w:sz="0" w:space="0" w:color="auto"/>
      </w:divBdr>
      <w:divsChild>
        <w:div w:id="901210731">
          <w:marLeft w:val="0"/>
          <w:marRight w:val="0"/>
          <w:marTop w:val="0"/>
          <w:marBottom w:val="0"/>
          <w:divBdr>
            <w:top w:val="none" w:sz="0" w:space="0" w:color="auto"/>
            <w:left w:val="none" w:sz="0" w:space="0" w:color="auto"/>
            <w:bottom w:val="none" w:sz="0" w:space="0" w:color="auto"/>
            <w:right w:val="none" w:sz="0" w:space="0" w:color="auto"/>
          </w:divBdr>
        </w:div>
      </w:divsChild>
    </w:div>
    <w:div w:id="1113669514">
      <w:bodyDiv w:val="1"/>
      <w:marLeft w:val="0"/>
      <w:marRight w:val="0"/>
      <w:marTop w:val="0"/>
      <w:marBottom w:val="0"/>
      <w:divBdr>
        <w:top w:val="none" w:sz="0" w:space="0" w:color="auto"/>
        <w:left w:val="none" w:sz="0" w:space="0" w:color="auto"/>
        <w:bottom w:val="none" w:sz="0" w:space="0" w:color="auto"/>
        <w:right w:val="none" w:sz="0" w:space="0" w:color="auto"/>
      </w:divBdr>
      <w:divsChild>
        <w:div w:id="148636073">
          <w:marLeft w:val="0"/>
          <w:marRight w:val="0"/>
          <w:marTop w:val="0"/>
          <w:marBottom w:val="0"/>
          <w:divBdr>
            <w:top w:val="none" w:sz="0" w:space="0" w:color="auto"/>
            <w:left w:val="none" w:sz="0" w:space="0" w:color="auto"/>
            <w:bottom w:val="none" w:sz="0" w:space="0" w:color="auto"/>
            <w:right w:val="none" w:sz="0" w:space="0" w:color="auto"/>
          </w:divBdr>
        </w:div>
      </w:divsChild>
    </w:div>
    <w:div w:id="1162549822">
      <w:bodyDiv w:val="1"/>
      <w:marLeft w:val="0"/>
      <w:marRight w:val="0"/>
      <w:marTop w:val="0"/>
      <w:marBottom w:val="0"/>
      <w:divBdr>
        <w:top w:val="none" w:sz="0" w:space="0" w:color="auto"/>
        <w:left w:val="none" w:sz="0" w:space="0" w:color="auto"/>
        <w:bottom w:val="none" w:sz="0" w:space="0" w:color="auto"/>
        <w:right w:val="none" w:sz="0" w:space="0" w:color="auto"/>
      </w:divBdr>
      <w:divsChild>
        <w:div w:id="737439503">
          <w:marLeft w:val="0"/>
          <w:marRight w:val="0"/>
          <w:marTop w:val="0"/>
          <w:marBottom w:val="0"/>
          <w:divBdr>
            <w:top w:val="none" w:sz="0" w:space="0" w:color="auto"/>
            <w:left w:val="none" w:sz="0" w:space="0" w:color="auto"/>
            <w:bottom w:val="none" w:sz="0" w:space="0" w:color="auto"/>
            <w:right w:val="none" w:sz="0" w:space="0" w:color="auto"/>
          </w:divBdr>
        </w:div>
      </w:divsChild>
    </w:div>
    <w:div w:id="1214121082">
      <w:bodyDiv w:val="1"/>
      <w:marLeft w:val="0"/>
      <w:marRight w:val="0"/>
      <w:marTop w:val="0"/>
      <w:marBottom w:val="0"/>
      <w:divBdr>
        <w:top w:val="none" w:sz="0" w:space="0" w:color="auto"/>
        <w:left w:val="none" w:sz="0" w:space="0" w:color="auto"/>
        <w:bottom w:val="none" w:sz="0" w:space="0" w:color="auto"/>
        <w:right w:val="none" w:sz="0" w:space="0" w:color="auto"/>
      </w:divBdr>
      <w:divsChild>
        <w:div w:id="1174494790">
          <w:marLeft w:val="0"/>
          <w:marRight w:val="0"/>
          <w:marTop w:val="0"/>
          <w:marBottom w:val="0"/>
          <w:divBdr>
            <w:top w:val="none" w:sz="0" w:space="0" w:color="auto"/>
            <w:left w:val="none" w:sz="0" w:space="0" w:color="auto"/>
            <w:bottom w:val="none" w:sz="0" w:space="0" w:color="auto"/>
            <w:right w:val="none" w:sz="0" w:space="0" w:color="auto"/>
          </w:divBdr>
        </w:div>
      </w:divsChild>
    </w:div>
    <w:div w:id="1220940200">
      <w:bodyDiv w:val="1"/>
      <w:marLeft w:val="0"/>
      <w:marRight w:val="0"/>
      <w:marTop w:val="0"/>
      <w:marBottom w:val="0"/>
      <w:divBdr>
        <w:top w:val="none" w:sz="0" w:space="0" w:color="auto"/>
        <w:left w:val="none" w:sz="0" w:space="0" w:color="auto"/>
        <w:bottom w:val="none" w:sz="0" w:space="0" w:color="auto"/>
        <w:right w:val="none" w:sz="0" w:space="0" w:color="auto"/>
      </w:divBdr>
      <w:divsChild>
        <w:div w:id="943263593">
          <w:marLeft w:val="0"/>
          <w:marRight w:val="0"/>
          <w:marTop w:val="0"/>
          <w:marBottom w:val="0"/>
          <w:divBdr>
            <w:top w:val="none" w:sz="0" w:space="0" w:color="auto"/>
            <w:left w:val="none" w:sz="0" w:space="0" w:color="auto"/>
            <w:bottom w:val="none" w:sz="0" w:space="0" w:color="auto"/>
            <w:right w:val="none" w:sz="0" w:space="0" w:color="auto"/>
          </w:divBdr>
        </w:div>
      </w:divsChild>
    </w:div>
    <w:div w:id="1255364389">
      <w:bodyDiv w:val="1"/>
      <w:marLeft w:val="0"/>
      <w:marRight w:val="0"/>
      <w:marTop w:val="0"/>
      <w:marBottom w:val="0"/>
      <w:divBdr>
        <w:top w:val="none" w:sz="0" w:space="0" w:color="auto"/>
        <w:left w:val="none" w:sz="0" w:space="0" w:color="auto"/>
        <w:bottom w:val="none" w:sz="0" w:space="0" w:color="auto"/>
        <w:right w:val="none" w:sz="0" w:space="0" w:color="auto"/>
      </w:divBdr>
      <w:divsChild>
        <w:div w:id="1971744107">
          <w:marLeft w:val="0"/>
          <w:marRight w:val="0"/>
          <w:marTop w:val="0"/>
          <w:marBottom w:val="0"/>
          <w:divBdr>
            <w:top w:val="none" w:sz="0" w:space="0" w:color="auto"/>
            <w:left w:val="none" w:sz="0" w:space="0" w:color="auto"/>
            <w:bottom w:val="none" w:sz="0" w:space="0" w:color="auto"/>
            <w:right w:val="none" w:sz="0" w:space="0" w:color="auto"/>
          </w:divBdr>
        </w:div>
      </w:divsChild>
    </w:div>
    <w:div w:id="1435980734">
      <w:bodyDiv w:val="1"/>
      <w:marLeft w:val="0"/>
      <w:marRight w:val="0"/>
      <w:marTop w:val="0"/>
      <w:marBottom w:val="0"/>
      <w:divBdr>
        <w:top w:val="none" w:sz="0" w:space="0" w:color="auto"/>
        <w:left w:val="none" w:sz="0" w:space="0" w:color="auto"/>
        <w:bottom w:val="none" w:sz="0" w:space="0" w:color="auto"/>
        <w:right w:val="none" w:sz="0" w:space="0" w:color="auto"/>
      </w:divBdr>
      <w:divsChild>
        <w:div w:id="1522358310">
          <w:marLeft w:val="547"/>
          <w:marRight w:val="0"/>
          <w:marTop w:val="0"/>
          <w:marBottom w:val="0"/>
          <w:divBdr>
            <w:top w:val="none" w:sz="0" w:space="0" w:color="auto"/>
            <w:left w:val="none" w:sz="0" w:space="0" w:color="auto"/>
            <w:bottom w:val="none" w:sz="0" w:space="0" w:color="auto"/>
            <w:right w:val="none" w:sz="0" w:space="0" w:color="auto"/>
          </w:divBdr>
        </w:div>
      </w:divsChild>
    </w:div>
    <w:div w:id="1564560645">
      <w:bodyDiv w:val="1"/>
      <w:marLeft w:val="0"/>
      <w:marRight w:val="0"/>
      <w:marTop w:val="0"/>
      <w:marBottom w:val="0"/>
      <w:divBdr>
        <w:top w:val="none" w:sz="0" w:space="0" w:color="auto"/>
        <w:left w:val="none" w:sz="0" w:space="0" w:color="auto"/>
        <w:bottom w:val="none" w:sz="0" w:space="0" w:color="auto"/>
        <w:right w:val="none" w:sz="0" w:space="0" w:color="auto"/>
      </w:divBdr>
      <w:divsChild>
        <w:div w:id="1072047723">
          <w:marLeft w:val="0"/>
          <w:marRight w:val="0"/>
          <w:marTop w:val="0"/>
          <w:marBottom w:val="0"/>
          <w:divBdr>
            <w:top w:val="none" w:sz="0" w:space="0" w:color="auto"/>
            <w:left w:val="none" w:sz="0" w:space="0" w:color="auto"/>
            <w:bottom w:val="none" w:sz="0" w:space="0" w:color="auto"/>
            <w:right w:val="none" w:sz="0" w:space="0" w:color="auto"/>
          </w:divBdr>
        </w:div>
      </w:divsChild>
    </w:div>
    <w:div w:id="1714160255">
      <w:bodyDiv w:val="1"/>
      <w:marLeft w:val="0"/>
      <w:marRight w:val="0"/>
      <w:marTop w:val="0"/>
      <w:marBottom w:val="0"/>
      <w:divBdr>
        <w:top w:val="none" w:sz="0" w:space="0" w:color="auto"/>
        <w:left w:val="none" w:sz="0" w:space="0" w:color="auto"/>
        <w:bottom w:val="none" w:sz="0" w:space="0" w:color="auto"/>
        <w:right w:val="none" w:sz="0" w:space="0" w:color="auto"/>
      </w:divBdr>
      <w:divsChild>
        <w:div w:id="197357075">
          <w:marLeft w:val="0"/>
          <w:marRight w:val="0"/>
          <w:marTop w:val="0"/>
          <w:marBottom w:val="0"/>
          <w:divBdr>
            <w:top w:val="none" w:sz="0" w:space="0" w:color="auto"/>
            <w:left w:val="none" w:sz="0" w:space="0" w:color="auto"/>
            <w:bottom w:val="none" w:sz="0" w:space="0" w:color="auto"/>
            <w:right w:val="none" w:sz="0" w:space="0" w:color="auto"/>
          </w:divBdr>
        </w:div>
      </w:divsChild>
    </w:div>
    <w:div w:id="1760519040">
      <w:bodyDiv w:val="1"/>
      <w:marLeft w:val="0"/>
      <w:marRight w:val="0"/>
      <w:marTop w:val="0"/>
      <w:marBottom w:val="0"/>
      <w:divBdr>
        <w:top w:val="none" w:sz="0" w:space="0" w:color="auto"/>
        <w:left w:val="none" w:sz="0" w:space="0" w:color="auto"/>
        <w:bottom w:val="none" w:sz="0" w:space="0" w:color="auto"/>
        <w:right w:val="none" w:sz="0" w:space="0" w:color="auto"/>
      </w:divBdr>
      <w:divsChild>
        <w:div w:id="2104256909">
          <w:marLeft w:val="0"/>
          <w:marRight w:val="0"/>
          <w:marTop w:val="0"/>
          <w:marBottom w:val="0"/>
          <w:divBdr>
            <w:top w:val="none" w:sz="0" w:space="0" w:color="auto"/>
            <w:left w:val="none" w:sz="0" w:space="0" w:color="auto"/>
            <w:bottom w:val="none" w:sz="0" w:space="0" w:color="auto"/>
            <w:right w:val="none" w:sz="0" w:space="0" w:color="auto"/>
          </w:divBdr>
        </w:div>
      </w:divsChild>
    </w:div>
    <w:div w:id="1884056754">
      <w:bodyDiv w:val="1"/>
      <w:marLeft w:val="0"/>
      <w:marRight w:val="0"/>
      <w:marTop w:val="0"/>
      <w:marBottom w:val="0"/>
      <w:divBdr>
        <w:top w:val="none" w:sz="0" w:space="0" w:color="auto"/>
        <w:left w:val="none" w:sz="0" w:space="0" w:color="auto"/>
        <w:bottom w:val="none" w:sz="0" w:space="0" w:color="auto"/>
        <w:right w:val="none" w:sz="0" w:space="0" w:color="auto"/>
      </w:divBdr>
      <w:divsChild>
        <w:div w:id="1214580919">
          <w:marLeft w:val="0"/>
          <w:marRight w:val="0"/>
          <w:marTop w:val="0"/>
          <w:marBottom w:val="0"/>
          <w:divBdr>
            <w:top w:val="none" w:sz="0" w:space="0" w:color="auto"/>
            <w:left w:val="none" w:sz="0" w:space="0" w:color="auto"/>
            <w:bottom w:val="none" w:sz="0" w:space="0" w:color="auto"/>
            <w:right w:val="none" w:sz="0" w:space="0" w:color="auto"/>
          </w:divBdr>
        </w:div>
      </w:divsChild>
    </w:div>
    <w:div w:id="1923177843">
      <w:bodyDiv w:val="1"/>
      <w:marLeft w:val="0"/>
      <w:marRight w:val="0"/>
      <w:marTop w:val="0"/>
      <w:marBottom w:val="0"/>
      <w:divBdr>
        <w:top w:val="none" w:sz="0" w:space="0" w:color="auto"/>
        <w:left w:val="none" w:sz="0" w:space="0" w:color="auto"/>
        <w:bottom w:val="none" w:sz="0" w:space="0" w:color="auto"/>
        <w:right w:val="none" w:sz="0" w:space="0" w:color="auto"/>
      </w:divBdr>
    </w:div>
    <w:div w:id="2051145962">
      <w:bodyDiv w:val="1"/>
      <w:marLeft w:val="0"/>
      <w:marRight w:val="0"/>
      <w:marTop w:val="0"/>
      <w:marBottom w:val="0"/>
      <w:divBdr>
        <w:top w:val="none" w:sz="0" w:space="0" w:color="auto"/>
        <w:left w:val="none" w:sz="0" w:space="0" w:color="auto"/>
        <w:bottom w:val="none" w:sz="0" w:space="0" w:color="auto"/>
        <w:right w:val="none" w:sz="0" w:space="0" w:color="auto"/>
      </w:divBdr>
    </w:div>
    <w:div w:id="2108116638">
      <w:bodyDiv w:val="1"/>
      <w:marLeft w:val="0"/>
      <w:marRight w:val="0"/>
      <w:marTop w:val="0"/>
      <w:marBottom w:val="0"/>
      <w:divBdr>
        <w:top w:val="none" w:sz="0" w:space="0" w:color="auto"/>
        <w:left w:val="none" w:sz="0" w:space="0" w:color="auto"/>
        <w:bottom w:val="none" w:sz="0" w:space="0" w:color="auto"/>
        <w:right w:val="none" w:sz="0" w:space="0" w:color="auto"/>
      </w:divBdr>
      <w:divsChild>
        <w:div w:id="70313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client=firefox-b-d&amp;q=address+of+teesside+university"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q=address+of+teesside+university"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lgproperties21@gmail.com" TargetMode="External"/><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F1E6-4598-9F56-3D5EF180C5C6}"/>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F1E6-4598-9F56-3D5EF180C5C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Sheet1!$A$1:$A$2</c:f>
              <c:strCache>
                <c:ptCount val="2"/>
                <c:pt idx="0">
                  <c:v>students</c:v>
                </c:pt>
                <c:pt idx="1">
                  <c:v>university staff</c:v>
                </c:pt>
              </c:strCache>
            </c:strRef>
          </c:cat>
          <c:val>
            <c:numRef>
              <c:f>Sheet1!$B$1:$B$2</c:f>
              <c:numCache>
                <c:formatCode>General</c:formatCode>
                <c:ptCount val="2"/>
                <c:pt idx="0">
                  <c:v>85</c:v>
                </c:pt>
                <c:pt idx="1">
                  <c:v>15</c:v>
                </c:pt>
              </c:numCache>
            </c:numRef>
          </c:val>
          <c:extLst xmlns:c16r2="http://schemas.microsoft.com/office/drawing/2015/06/chart">
            <c:ext xmlns:c16="http://schemas.microsoft.com/office/drawing/2014/chart" uri="{C3380CC4-5D6E-409C-BE32-E72D297353CC}">
              <c16:uniqueId val="{00000004-F1E6-4598-9F56-3D5EF180C5C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036C-4E03-9A64-52C9F4D56A75}"/>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036C-4E03-9A64-52C9F4D56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Sheet1!$B$1:$B$2</c:f>
              <c:strCache>
                <c:ptCount val="2"/>
                <c:pt idx="0">
                  <c:v>LG Properties</c:v>
                </c:pt>
                <c:pt idx="1">
                  <c:v>Others</c:v>
                </c:pt>
              </c:strCache>
            </c:strRef>
          </c:cat>
          <c:val>
            <c:numRef>
              <c:f>Sheet1!$C$1:$C$2</c:f>
              <c:numCache>
                <c:formatCode>General</c:formatCode>
                <c:ptCount val="2"/>
                <c:pt idx="0">
                  <c:v>60</c:v>
                </c:pt>
                <c:pt idx="1">
                  <c:v>40</c:v>
                </c:pt>
              </c:numCache>
            </c:numRef>
          </c:val>
          <c:extLst xmlns:c16r2="http://schemas.microsoft.com/office/drawing/2015/06/chart">
            <c:ext xmlns:c16="http://schemas.microsoft.com/office/drawing/2014/chart" uri="{C3380CC4-5D6E-409C-BE32-E72D297353CC}">
              <c16:uniqueId val="{00000004-036C-4E03-9A64-52C9F4D56A7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548A30-381F-47B8-AD1A-3EAA177FF32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ADC7979-2CCE-46CB-B913-D216F68F995D}">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Chief Executive Officer (CEO)</a:t>
          </a:r>
        </a:p>
      </dgm:t>
    </dgm:pt>
    <dgm:pt modelId="{E4FC0CD8-B537-49FA-BAB6-2229953FCAD7}" type="parTrans" cxnId="{BD044FB1-23A2-4D58-AA02-4112D5B0AAD6}">
      <dgm:prSet/>
      <dgm:spPr/>
      <dgm:t>
        <a:bodyPr/>
        <a:lstStyle/>
        <a:p>
          <a:endParaRPr lang="en-US"/>
        </a:p>
      </dgm:t>
    </dgm:pt>
    <dgm:pt modelId="{D9E889E2-3D01-4F97-859E-5319EC390B5D}" type="sibTrans" cxnId="{BD044FB1-23A2-4D58-AA02-4112D5B0AAD6}">
      <dgm:prSet/>
      <dgm:spPr/>
      <dgm:t>
        <a:bodyPr/>
        <a:lstStyle/>
        <a:p>
          <a:endParaRPr lang="en-US"/>
        </a:p>
      </dgm:t>
    </dgm:pt>
    <dgm:pt modelId="{C706B78B-273D-4C50-8C41-E5BE921462A9}" type="asst">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Hostel Manager</a:t>
          </a:r>
        </a:p>
      </dgm:t>
    </dgm:pt>
    <dgm:pt modelId="{FA53335C-4133-44A5-9641-1F75EB4C9AB5}" type="parTrans" cxnId="{04B14217-7827-4D6D-8413-8F9FA29E9DE6}">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F0061CE0-CD95-447E-9E3C-01C4A41166B7}" type="sibTrans" cxnId="{04B14217-7827-4D6D-8413-8F9FA29E9DE6}">
      <dgm:prSet/>
      <dgm:spPr/>
      <dgm:t>
        <a:bodyPr/>
        <a:lstStyle/>
        <a:p>
          <a:endParaRPr lang="en-US"/>
        </a:p>
      </dgm:t>
    </dgm:pt>
    <dgm:pt modelId="{953CD968-32D4-41CF-BC13-831E1C828A9E}">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Marketing Officer</a:t>
          </a:r>
        </a:p>
      </dgm:t>
    </dgm:pt>
    <dgm:pt modelId="{38E94250-46A8-4FB0-B311-37138787AC7E}" type="parTrans" cxnId="{3A1A39D0-B2D9-46FE-9780-B7CE470612A5}">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B11F2F93-E1C3-4393-99EB-8A1523904A89}" type="sibTrans" cxnId="{3A1A39D0-B2D9-46FE-9780-B7CE470612A5}">
      <dgm:prSet/>
      <dgm:spPr/>
      <dgm:t>
        <a:bodyPr/>
        <a:lstStyle/>
        <a:p>
          <a:endParaRPr lang="en-US"/>
        </a:p>
      </dgm:t>
    </dgm:pt>
    <dgm:pt modelId="{FF82E3E7-BDF9-4DF0-92CB-D916BFA72591}">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Receptionist</a:t>
          </a:r>
        </a:p>
      </dgm:t>
    </dgm:pt>
    <dgm:pt modelId="{19895C3F-3661-4F60-B08B-FAF7B0B60C4F}" type="parTrans" cxnId="{77C4411F-3837-4F97-B0B0-0A4F5EB08470}">
      <dgm:prSet/>
      <dgm:spPr/>
      <dgm:t>
        <a:bodyPr/>
        <a:lstStyle/>
        <a:p>
          <a:endParaRPr lang="en-US"/>
        </a:p>
      </dgm:t>
    </dgm:pt>
    <dgm:pt modelId="{8D1AFC0E-B321-4A4F-A65D-27CB6A29D464}" type="sibTrans" cxnId="{77C4411F-3837-4F97-B0B0-0A4F5EB08470}">
      <dgm:prSet/>
      <dgm:spPr/>
      <dgm:t>
        <a:bodyPr/>
        <a:lstStyle/>
        <a:p>
          <a:endParaRPr lang="en-US"/>
        </a:p>
      </dgm:t>
    </dgm:pt>
    <dgm:pt modelId="{8608185D-2E1C-4E4A-B15B-2238D7F55A25}">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Facility maintenance Manager</a:t>
          </a:r>
        </a:p>
      </dgm:t>
    </dgm:pt>
    <dgm:pt modelId="{CD9A8A50-CB97-4C2F-A81E-4D13D1F639C7}" type="parTrans" cxnId="{A1961DF0-6938-49EC-9E74-9A5630E0D657}">
      <dgm:prSet/>
      <dgm:spPr/>
      <dgm:t>
        <a:bodyPr/>
        <a:lstStyle/>
        <a:p>
          <a:endParaRPr lang="en-US"/>
        </a:p>
      </dgm:t>
    </dgm:pt>
    <dgm:pt modelId="{A70925CC-ECFA-43D8-A338-56D80D27EEAF}" type="sibTrans" cxnId="{A1961DF0-6938-49EC-9E74-9A5630E0D657}">
      <dgm:prSet/>
      <dgm:spPr/>
      <dgm:t>
        <a:bodyPr/>
        <a:lstStyle/>
        <a:p>
          <a:endParaRPr lang="en-US"/>
        </a:p>
      </dgm:t>
    </dgm:pt>
    <dgm:pt modelId="{BAC256E7-C94F-4EA4-9CE5-B45A23DAB1C6}">
      <dgm:prSe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Cleaner</a:t>
          </a:r>
        </a:p>
      </dgm:t>
    </dgm:pt>
    <dgm:pt modelId="{6D3D3497-7222-4725-A134-B7F85CD1A9A2}" type="parTrans" cxnId="{16D81AD8-2665-46BF-8266-857787F50204}">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DEFD7FC5-EE4F-4E30-95A2-D246C38385DF}" type="sibTrans" cxnId="{16D81AD8-2665-46BF-8266-857787F50204}">
      <dgm:prSet/>
      <dgm:spPr/>
      <dgm:t>
        <a:bodyPr/>
        <a:lstStyle/>
        <a:p>
          <a:endParaRPr lang="en-US"/>
        </a:p>
      </dgm:t>
    </dgm:pt>
    <dgm:pt modelId="{8F35AD73-6413-403D-A29C-760F8256D6D6}" type="asst">
      <dgm:prSet/>
      <dgm:spPr>
        <a:noFill/>
        <a:ln>
          <a:solidFill>
            <a:schemeClr val="tx1"/>
          </a:solidFill>
        </a:ln>
      </dgm:spPr>
      <dgm:t>
        <a:bodyPr/>
        <a:lstStyle/>
        <a:p>
          <a:r>
            <a:rPr lang="en-GB">
              <a:solidFill>
                <a:schemeClr val="tx1"/>
              </a:solidFill>
              <a:latin typeface="Times New Roman" panose="02020603050405020304" pitchFamily="18" charset="0"/>
              <a:cs typeface="Times New Roman" panose="02020603050405020304" pitchFamily="18" charset="0"/>
            </a:rPr>
            <a:t>Accountant</a:t>
          </a:r>
        </a:p>
      </dgm:t>
    </dgm:pt>
    <dgm:pt modelId="{8C55039B-C516-409B-9E83-A3CB3903B9CB}" type="parTrans" cxnId="{B1553145-4621-4D58-8BF1-AB53C3DC2D9C}">
      <dgm:prSet/>
      <dgm:spPr/>
      <dgm:t>
        <a:bodyPr/>
        <a:lstStyle/>
        <a:p>
          <a:endParaRPr lang="en-GB"/>
        </a:p>
      </dgm:t>
    </dgm:pt>
    <dgm:pt modelId="{FE613360-4B2F-4D4E-8B1B-CB8506F012D7}" type="sibTrans" cxnId="{B1553145-4621-4D58-8BF1-AB53C3DC2D9C}">
      <dgm:prSet/>
      <dgm:spPr/>
      <dgm:t>
        <a:bodyPr/>
        <a:lstStyle/>
        <a:p>
          <a:endParaRPr lang="en-GB"/>
        </a:p>
      </dgm:t>
    </dgm:pt>
    <dgm:pt modelId="{34BCD9E8-37A9-4191-8278-475380164109}" type="pres">
      <dgm:prSet presAssocID="{D3548A30-381F-47B8-AD1A-3EAA177FF32A}" presName="hierChild1" presStyleCnt="0">
        <dgm:presLayoutVars>
          <dgm:orgChart val="1"/>
          <dgm:chPref val="1"/>
          <dgm:dir/>
          <dgm:animOne val="branch"/>
          <dgm:animLvl val="lvl"/>
          <dgm:resizeHandles/>
        </dgm:presLayoutVars>
      </dgm:prSet>
      <dgm:spPr/>
      <dgm:t>
        <a:bodyPr/>
        <a:lstStyle/>
        <a:p>
          <a:endParaRPr lang="en-GB"/>
        </a:p>
      </dgm:t>
    </dgm:pt>
    <dgm:pt modelId="{007DF698-B3B6-4832-9455-0E3194D8EAC7}" type="pres">
      <dgm:prSet presAssocID="{AADC7979-2CCE-46CB-B913-D216F68F995D}" presName="hierRoot1" presStyleCnt="0">
        <dgm:presLayoutVars>
          <dgm:hierBranch val="init"/>
        </dgm:presLayoutVars>
      </dgm:prSet>
      <dgm:spPr/>
    </dgm:pt>
    <dgm:pt modelId="{03FC6894-8580-4E65-95E3-795E9770B66F}" type="pres">
      <dgm:prSet presAssocID="{AADC7979-2CCE-46CB-B913-D216F68F995D}" presName="rootComposite1" presStyleCnt="0"/>
      <dgm:spPr/>
    </dgm:pt>
    <dgm:pt modelId="{A7D4ACA1-B6FA-4C5A-8F1F-7C691134DCF5}" type="pres">
      <dgm:prSet presAssocID="{AADC7979-2CCE-46CB-B913-D216F68F995D}" presName="rootText1" presStyleLbl="node0" presStyleIdx="0" presStyleCnt="1">
        <dgm:presLayoutVars>
          <dgm:chPref val="3"/>
        </dgm:presLayoutVars>
      </dgm:prSet>
      <dgm:spPr/>
      <dgm:t>
        <a:bodyPr/>
        <a:lstStyle/>
        <a:p>
          <a:endParaRPr lang="en-GB"/>
        </a:p>
      </dgm:t>
    </dgm:pt>
    <dgm:pt modelId="{C4FE8715-4394-474C-89C9-1E865BDEBECB}" type="pres">
      <dgm:prSet presAssocID="{AADC7979-2CCE-46CB-B913-D216F68F995D}" presName="rootConnector1" presStyleLbl="node1" presStyleIdx="0" presStyleCnt="0"/>
      <dgm:spPr/>
      <dgm:t>
        <a:bodyPr/>
        <a:lstStyle/>
        <a:p>
          <a:endParaRPr lang="en-GB"/>
        </a:p>
      </dgm:t>
    </dgm:pt>
    <dgm:pt modelId="{A074763A-8247-4CEE-BD47-514C83C313C0}" type="pres">
      <dgm:prSet presAssocID="{AADC7979-2CCE-46CB-B913-D216F68F995D}" presName="hierChild2" presStyleCnt="0"/>
      <dgm:spPr/>
    </dgm:pt>
    <dgm:pt modelId="{359A4550-D351-41B5-A2A5-2980A3B10CEA}" type="pres">
      <dgm:prSet presAssocID="{38E94250-46A8-4FB0-B311-37138787AC7E}" presName="Name37" presStyleLbl="parChTrans1D2" presStyleIdx="0" presStyleCnt="6"/>
      <dgm:spPr/>
      <dgm:t>
        <a:bodyPr/>
        <a:lstStyle/>
        <a:p>
          <a:endParaRPr lang="en-GB"/>
        </a:p>
      </dgm:t>
    </dgm:pt>
    <dgm:pt modelId="{AA4683FD-F2F9-4C8D-A591-E4B519454E7D}" type="pres">
      <dgm:prSet presAssocID="{953CD968-32D4-41CF-BC13-831E1C828A9E}" presName="hierRoot2" presStyleCnt="0">
        <dgm:presLayoutVars>
          <dgm:hierBranch val="init"/>
        </dgm:presLayoutVars>
      </dgm:prSet>
      <dgm:spPr/>
    </dgm:pt>
    <dgm:pt modelId="{4783FD97-CF33-49C6-9611-F7BEB8F94D6E}" type="pres">
      <dgm:prSet presAssocID="{953CD968-32D4-41CF-BC13-831E1C828A9E}" presName="rootComposite" presStyleCnt="0"/>
      <dgm:spPr/>
    </dgm:pt>
    <dgm:pt modelId="{4579C24F-EAE3-4014-9F20-81CC06F3E539}" type="pres">
      <dgm:prSet presAssocID="{953CD968-32D4-41CF-BC13-831E1C828A9E}" presName="rootText" presStyleLbl="node2" presStyleIdx="0" presStyleCnt="4">
        <dgm:presLayoutVars>
          <dgm:chPref val="3"/>
        </dgm:presLayoutVars>
      </dgm:prSet>
      <dgm:spPr/>
      <dgm:t>
        <a:bodyPr/>
        <a:lstStyle/>
        <a:p>
          <a:endParaRPr lang="en-GB"/>
        </a:p>
      </dgm:t>
    </dgm:pt>
    <dgm:pt modelId="{E2D8C57E-16B3-4A4B-91CD-7D6BB93AE0A8}" type="pres">
      <dgm:prSet presAssocID="{953CD968-32D4-41CF-BC13-831E1C828A9E}" presName="rootConnector" presStyleLbl="node2" presStyleIdx="0" presStyleCnt="4"/>
      <dgm:spPr/>
      <dgm:t>
        <a:bodyPr/>
        <a:lstStyle/>
        <a:p>
          <a:endParaRPr lang="en-GB"/>
        </a:p>
      </dgm:t>
    </dgm:pt>
    <dgm:pt modelId="{D461AB0A-2255-4DCD-897C-4DFEE6E7BBFE}" type="pres">
      <dgm:prSet presAssocID="{953CD968-32D4-41CF-BC13-831E1C828A9E}" presName="hierChild4" presStyleCnt="0"/>
      <dgm:spPr/>
    </dgm:pt>
    <dgm:pt modelId="{F399CA9A-BDF8-406F-930C-CB7E84D88687}" type="pres">
      <dgm:prSet presAssocID="{953CD968-32D4-41CF-BC13-831E1C828A9E}" presName="hierChild5" presStyleCnt="0"/>
      <dgm:spPr/>
    </dgm:pt>
    <dgm:pt modelId="{A613E9EA-7606-40EE-885E-B32E5768CDB8}" type="pres">
      <dgm:prSet presAssocID="{19895C3F-3661-4F60-B08B-FAF7B0B60C4F}" presName="Name37" presStyleLbl="parChTrans1D2" presStyleIdx="1" presStyleCnt="6"/>
      <dgm:spPr/>
      <dgm:t>
        <a:bodyPr/>
        <a:lstStyle/>
        <a:p>
          <a:endParaRPr lang="en-GB"/>
        </a:p>
      </dgm:t>
    </dgm:pt>
    <dgm:pt modelId="{1A1B4927-49C3-442B-826B-064B22176596}" type="pres">
      <dgm:prSet presAssocID="{FF82E3E7-BDF9-4DF0-92CB-D916BFA72591}" presName="hierRoot2" presStyleCnt="0">
        <dgm:presLayoutVars>
          <dgm:hierBranch val="init"/>
        </dgm:presLayoutVars>
      </dgm:prSet>
      <dgm:spPr/>
    </dgm:pt>
    <dgm:pt modelId="{F33DBF49-DF1F-4C7C-9C4D-1D4BB6AAD27E}" type="pres">
      <dgm:prSet presAssocID="{FF82E3E7-BDF9-4DF0-92CB-D916BFA72591}" presName="rootComposite" presStyleCnt="0"/>
      <dgm:spPr/>
    </dgm:pt>
    <dgm:pt modelId="{C58252E6-30E9-4F9F-AEE1-9E0E2407F1AE}" type="pres">
      <dgm:prSet presAssocID="{FF82E3E7-BDF9-4DF0-92CB-D916BFA72591}" presName="rootText" presStyleLbl="node2" presStyleIdx="1" presStyleCnt="4">
        <dgm:presLayoutVars>
          <dgm:chPref val="3"/>
        </dgm:presLayoutVars>
      </dgm:prSet>
      <dgm:spPr/>
      <dgm:t>
        <a:bodyPr/>
        <a:lstStyle/>
        <a:p>
          <a:endParaRPr lang="en-GB"/>
        </a:p>
      </dgm:t>
    </dgm:pt>
    <dgm:pt modelId="{9688E014-D804-4D19-926A-B1222B8ED95D}" type="pres">
      <dgm:prSet presAssocID="{FF82E3E7-BDF9-4DF0-92CB-D916BFA72591}" presName="rootConnector" presStyleLbl="node2" presStyleIdx="1" presStyleCnt="4"/>
      <dgm:spPr/>
      <dgm:t>
        <a:bodyPr/>
        <a:lstStyle/>
        <a:p>
          <a:endParaRPr lang="en-GB"/>
        </a:p>
      </dgm:t>
    </dgm:pt>
    <dgm:pt modelId="{AB06931B-724C-4DD6-A7E2-D1C7EA8FEFED}" type="pres">
      <dgm:prSet presAssocID="{FF82E3E7-BDF9-4DF0-92CB-D916BFA72591}" presName="hierChild4" presStyleCnt="0"/>
      <dgm:spPr/>
    </dgm:pt>
    <dgm:pt modelId="{12F3032A-E4C1-47D6-AD00-A5CD8397A2C3}" type="pres">
      <dgm:prSet presAssocID="{FF82E3E7-BDF9-4DF0-92CB-D916BFA72591}" presName="hierChild5" presStyleCnt="0"/>
      <dgm:spPr/>
    </dgm:pt>
    <dgm:pt modelId="{E530BC64-6D42-4541-B3C1-59564BF20CA4}" type="pres">
      <dgm:prSet presAssocID="{CD9A8A50-CB97-4C2F-A81E-4D13D1F639C7}" presName="Name37" presStyleLbl="parChTrans1D2" presStyleIdx="2" presStyleCnt="6"/>
      <dgm:spPr/>
      <dgm:t>
        <a:bodyPr/>
        <a:lstStyle/>
        <a:p>
          <a:endParaRPr lang="en-GB"/>
        </a:p>
      </dgm:t>
    </dgm:pt>
    <dgm:pt modelId="{BE99E3B4-5BE7-47A4-AA79-7F7ED50F6EB7}" type="pres">
      <dgm:prSet presAssocID="{8608185D-2E1C-4E4A-B15B-2238D7F55A25}" presName="hierRoot2" presStyleCnt="0">
        <dgm:presLayoutVars>
          <dgm:hierBranch val="init"/>
        </dgm:presLayoutVars>
      </dgm:prSet>
      <dgm:spPr/>
    </dgm:pt>
    <dgm:pt modelId="{507AE4E0-76E6-4D5E-8DEB-1D073EEF3AC3}" type="pres">
      <dgm:prSet presAssocID="{8608185D-2E1C-4E4A-B15B-2238D7F55A25}" presName="rootComposite" presStyleCnt="0"/>
      <dgm:spPr/>
    </dgm:pt>
    <dgm:pt modelId="{8A2E7EBF-608B-4B5D-AECD-FA2BF6E14E34}" type="pres">
      <dgm:prSet presAssocID="{8608185D-2E1C-4E4A-B15B-2238D7F55A25}" presName="rootText" presStyleLbl="node2" presStyleIdx="2" presStyleCnt="4">
        <dgm:presLayoutVars>
          <dgm:chPref val="3"/>
        </dgm:presLayoutVars>
      </dgm:prSet>
      <dgm:spPr/>
      <dgm:t>
        <a:bodyPr/>
        <a:lstStyle/>
        <a:p>
          <a:endParaRPr lang="en-GB"/>
        </a:p>
      </dgm:t>
    </dgm:pt>
    <dgm:pt modelId="{4591F19F-CAF0-4DBA-8D31-9C43DD4963F2}" type="pres">
      <dgm:prSet presAssocID="{8608185D-2E1C-4E4A-B15B-2238D7F55A25}" presName="rootConnector" presStyleLbl="node2" presStyleIdx="2" presStyleCnt="4"/>
      <dgm:spPr/>
      <dgm:t>
        <a:bodyPr/>
        <a:lstStyle/>
        <a:p>
          <a:endParaRPr lang="en-GB"/>
        </a:p>
      </dgm:t>
    </dgm:pt>
    <dgm:pt modelId="{73E5281A-C3D6-49EB-AF6B-8032522DD1CA}" type="pres">
      <dgm:prSet presAssocID="{8608185D-2E1C-4E4A-B15B-2238D7F55A25}" presName="hierChild4" presStyleCnt="0"/>
      <dgm:spPr/>
    </dgm:pt>
    <dgm:pt modelId="{CA5E07E9-B944-4A61-B77B-66C70B051C21}" type="pres">
      <dgm:prSet presAssocID="{8608185D-2E1C-4E4A-B15B-2238D7F55A25}" presName="hierChild5" presStyleCnt="0"/>
      <dgm:spPr/>
    </dgm:pt>
    <dgm:pt modelId="{F42AAA4A-322D-46A8-9EED-83BEC8C7D57C}" type="pres">
      <dgm:prSet presAssocID="{6D3D3497-7222-4725-A134-B7F85CD1A9A2}" presName="Name37" presStyleLbl="parChTrans1D2" presStyleIdx="3" presStyleCnt="6"/>
      <dgm:spPr/>
      <dgm:t>
        <a:bodyPr/>
        <a:lstStyle/>
        <a:p>
          <a:endParaRPr lang="en-GB"/>
        </a:p>
      </dgm:t>
    </dgm:pt>
    <dgm:pt modelId="{39D0A2EA-A290-4933-8E4A-499EB0BB4CB2}" type="pres">
      <dgm:prSet presAssocID="{BAC256E7-C94F-4EA4-9CE5-B45A23DAB1C6}" presName="hierRoot2" presStyleCnt="0">
        <dgm:presLayoutVars>
          <dgm:hierBranch val="init"/>
        </dgm:presLayoutVars>
      </dgm:prSet>
      <dgm:spPr/>
    </dgm:pt>
    <dgm:pt modelId="{59E82E71-4C43-42A0-9890-529F1A9C1F18}" type="pres">
      <dgm:prSet presAssocID="{BAC256E7-C94F-4EA4-9CE5-B45A23DAB1C6}" presName="rootComposite" presStyleCnt="0"/>
      <dgm:spPr/>
    </dgm:pt>
    <dgm:pt modelId="{17A6FD51-1575-468A-80ED-BE01289CFB2A}" type="pres">
      <dgm:prSet presAssocID="{BAC256E7-C94F-4EA4-9CE5-B45A23DAB1C6}" presName="rootText" presStyleLbl="node2" presStyleIdx="3" presStyleCnt="4">
        <dgm:presLayoutVars>
          <dgm:chPref val="3"/>
        </dgm:presLayoutVars>
      </dgm:prSet>
      <dgm:spPr/>
      <dgm:t>
        <a:bodyPr/>
        <a:lstStyle/>
        <a:p>
          <a:endParaRPr lang="en-GB"/>
        </a:p>
      </dgm:t>
    </dgm:pt>
    <dgm:pt modelId="{2A903E47-5A5C-4F2E-8D50-33CE6EC62D7A}" type="pres">
      <dgm:prSet presAssocID="{BAC256E7-C94F-4EA4-9CE5-B45A23DAB1C6}" presName="rootConnector" presStyleLbl="node2" presStyleIdx="3" presStyleCnt="4"/>
      <dgm:spPr/>
      <dgm:t>
        <a:bodyPr/>
        <a:lstStyle/>
        <a:p>
          <a:endParaRPr lang="en-GB"/>
        </a:p>
      </dgm:t>
    </dgm:pt>
    <dgm:pt modelId="{2DDDD6D1-DA82-4E29-9B02-8645F6514605}" type="pres">
      <dgm:prSet presAssocID="{BAC256E7-C94F-4EA4-9CE5-B45A23DAB1C6}" presName="hierChild4" presStyleCnt="0"/>
      <dgm:spPr/>
    </dgm:pt>
    <dgm:pt modelId="{3B9E8126-440E-42DD-8FC1-D8564AD27EEB}" type="pres">
      <dgm:prSet presAssocID="{BAC256E7-C94F-4EA4-9CE5-B45A23DAB1C6}" presName="hierChild5" presStyleCnt="0"/>
      <dgm:spPr/>
    </dgm:pt>
    <dgm:pt modelId="{5AB0A3B6-6A76-4408-9018-FD4322D08C9D}" type="pres">
      <dgm:prSet presAssocID="{AADC7979-2CCE-46CB-B913-D216F68F995D}" presName="hierChild3" presStyleCnt="0"/>
      <dgm:spPr/>
    </dgm:pt>
    <dgm:pt modelId="{932B7930-2DD3-460E-81C4-7EAF99F22BEC}" type="pres">
      <dgm:prSet presAssocID="{FA53335C-4133-44A5-9641-1F75EB4C9AB5}" presName="Name111" presStyleLbl="parChTrans1D2" presStyleIdx="4" presStyleCnt="6"/>
      <dgm:spPr/>
      <dgm:t>
        <a:bodyPr/>
        <a:lstStyle/>
        <a:p>
          <a:endParaRPr lang="en-GB"/>
        </a:p>
      </dgm:t>
    </dgm:pt>
    <dgm:pt modelId="{1DBF1265-672F-4320-A56A-B03BF58B7011}" type="pres">
      <dgm:prSet presAssocID="{C706B78B-273D-4C50-8C41-E5BE921462A9}" presName="hierRoot3" presStyleCnt="0">
        <dgm:presLayoutVars>
          <dgm:hierBranch val="init"/>
        </dgm:presLayoutVars>
      </dgm:prSet>
      <dgm:spPr/>
    </dgm:pt>
    <dgm:pt modelId="{273F5564-418D-4768-B051-E6212C30DB21}" type="pres">
      <dgm:prSet presAssocID="{C706B78B-273D-4C50-8C41-E5BE921462A9}" presName="rootComposite3" presStyleCnt="0"/>
      <dgm:spPr/>
    </dgm:pt>
    <dgm:pt modelId="{0AD8E2E1-8564-4603-94F8-D69D1A573D25}" type="pres">
      <dgm:prSet presAssocID="{C706B78B-273D-4C50-8C41-E5BE921462A9}" presName="rootText3" presStyleLbl="asst1" presStyleIdx="0" presStyleCnt="2">
        <dgm:presLayoutVars>
          <dgm:chPref val="3"/>
        </dgm:presLayoutVars>
      </dgm:prSet>
      <dgm:spPr/>
      <dgm:t>
        <a:bodyPr/>
        <a:lstStyle/>
        <a:p>
          <a:endParaRPr lang="en-GB"/>
        </a:p>
      </dgm:t>
    </dgm:pt>
    <dgm:pt modelId="{0F5CF4B8-E502-431C-8B1A-C9B3269B9460}" type="pres">
      <dgm:prSet presAssocID="{C706B78B-273D-4C50-8C41-E5BE921462A9}" presName="rootConnector3" presStyleLbl="asst1" presStyleIdx="0" presStyleCnt="2"/>
      <dgm:spPr/>
      <dgm:t>
        <a:bodyPr/>
        <a:lstStyle/>
        <a:p>
          <a:endParaRPr lang="en-GB"/>
        </a:p>
      </dgm:t>
    </dgm:pt>
    <dgm:pt modelId="{348A02DF-A579-4A03-9505-144BD489A399}" type="pres">
      <dgm:prSet presAssocID="{C706B78B-273D-4C50-8C41-E5BE921462A9}" presName="hierChild6" presStyleCnt="0"/>
      <dgm:spPr/>
    </dgm:pt>
    <dgm:pt modelId="{C09218D1-0937-497A-8CA7-59778EC4C260}" type="pres">
      <dgm:prSet presAssocID="{C706B78B-273D-4C50-8C41-E5BE921462A9}" presName="hierChild7" presStyleCnt="0"/>
      <dgm:spPr/>
    </dgm:pt>
    <dgm:pt modelId="{BACCDB99-2B67-464A-848B-20587D28EC5A}" type="pres">
      <dgm:prSet presAssocID="{8C55039B-C516-409B-9E83-A3CB3903B9CB}" presName="Name111" presStyleLbl="parChTrans1D2" presStyleIdx="5" presStyleCnt="6"/>
      <dgm:spPr/>
      <dgm:t>
        <a:bodyPr/>
        <a:lstStyle/>
        <a:p>
          <a:endParaRPr lang="en-GB"/>
        </a:p>
      </dgm:t>
    </dgm:pt>
    <dgm:pt modelId="{3FE64A99-F5E4-4032-AE79-061FD4B5AD65}" type="pres">
      <dgm:prSet presAssocID="{8F35AD73-6413-403D-A29C-760F8256D6D6}" presName="hierRoot3" presStyleCnt="0">
        <dgm:presLayoutVars>
          <dgm:hierBranch val="init"/>
        </dgm:presLayoutVars>
      </dgm:prSet>
      <dgm:spPr/>
    </dgm:pt>
    <dgm:pt modelId="{4ED38BD4-D9DC-4EE8-9DE6-B0527B19FEEC}" type="pres">
      <dgm:prSet presAssocID="{8F35AD73-6413-403D-A29C-760F8256D6D6}" presName="rootComposite3" presStyleCnt="0"/>
      <dgm:spPr/>
    </dgm:pt>
    <dgm:pt modelId="{D85B22E5-5F62-4C83-933E-81D2566CAA62}" type="pres">
      <dgm:prSet presAssocID="{8F35AD73-6413-403D-A29C-760F8256D6D6}" presName="rootText3" presStyleLbl="asst1" presStyleIdx="1" presStyleCnt="2">
        <dgm:presLayoutVars>
          <dgm:chPref val="3"/>
        </dgm:presLayoutVars>
      </dgm:prSet>
      <dgm:spPr/>
      <dgm:t>
        <a:bodyPr/>
        <a:lstStyle/>
        <a:p>
          <a:endParaRPr lang="en-GB"/>
        </a:p>
      </dgm:t>
    </dgm:pt>
    <dgm:pt modelId="{40B8F7F0-CE05-404F-8E07-37FA72160F75}" type="pres">
      <dgm:prSet presAssocID="{8F35AD73-6413-403D-A29C-760F8256D6D6}" presName="rootConnector3" presStyleLbl="asst1" presStyleIdx="1" presStyleCnt="2"/>
      <dgm:spPr/>
      <dgm:t>
        <a:bodyPr/>
        <a:lstStyle/>
        <a:p>
          <a:endParaRPr lang="en-GB"/>
        </a:p>
      </dgm:t>
    </dgm:pt>
    <dgm:pt modelId="{D3C3EABA-5A48-4861-BA94-9A19F1C4E5C3}" type="pres">
      <dgm:prSet presAssocID="{8F35AD73-6413-403D-A29C-760F8256D6D6}" presName="hierChild6" presStyleCnt="0"/>
      <dgm:spPr/>
    </dgm:pt>
    <dgm:pt modelId="{942DCE7A-0A22-4A9F-8C4E-67A1F4A657E8}" type="pres">
      <dgm:prSet presAssocID="{8F35AD73-6413-403D-A29C-760F8256D6D6}" presName="hierChild7" presStyleCnt="0"/>
      <dgm:spPr/>
    </dgm:pt>
  </dgm:ptLst>
  <dgm:cxnLst>
    <dgm:cxn modelId="{E962806A-CBEA-4DFF-BED5-B0634D9FB4D9}" type="presOf" srcId="{8608185D-2E1C-4E4A-B15B-2238D7F55A25}" destId="{4591F19F-CAF0-4DBA-8D31-9C43DD4963F2}" srcOrd="1" destOrd="0" presId="urn:microsoft.com/office/officeart/2005/8/layout/orgChart1"/>
    <dgm:cxn modelId="{5F0872DB-9CFF-42EF-B182-F466932E9A9C}" type="presOf" srcId="{FF82E3E7-BDF9-4DF0-92CB-D916BFA72591}" destId="{9688E014-D804-4D19-926A-B1222B8ED95D}" srcOrd="1" destOrd="0" presId="urn:microsoft.com/office/officeart/2005/8/layout/orgChart1"/>
    <dgm:cxn modelId="{AF257FAC-92C3-41D2-BE3E-9CE66AE6D6BF}" type="presOf" srcId="{CD9A8A50-CB97-4C2F-A81E-4D13D1F639C7}" destId="{E530BC64-6D42-4541-B3C1-59564BF20CA4}" srcOrd="0" destOrd="0" presId="urn:microsoft.com/office/officeart/2005/8/layout/orgChart1"/>
    <dgm:cxn modelId="{04B14217-7827-4D6D-8413-8F9FA29E9DE6}" srcId="{AADC7979-2CCE-46CB-B913-D216F68F995D}" destId="{C706B78B-273D-4C50-8C41-E5BE921462A9}" srcOrd="0" destOrd="0" parTransId="{FA53335C-4133-44A5-9641-1F75EB4C9AB5}" sibTransId="{F0061CE0-CD95-447E-9E3C-01C4A41166B7}"/>
    <dgm:cxn modelId="{77C4411F-3837-4F97-B0B0-0A4F5EB08470}" srcId="{AADC7979-2CCE-46CB-B913-D216F68F995D}" destId="{FF82E3E7-BDF9-4DF0-92CB-D916BFA72591}" srcOrd="3" destOrd="0" parTransId="{19895C3F-3661-4F60-B08B-FAF7B0B60C4F}" sibTransId="{8D1AFC0E-B321-4A4F-A65D-27CB6A29D464}"/>
    <dgm:cxn modelId="{E0BF5131-AB6E-4378-A206-D9E98E524FE1}" type="presOf" srcId="{C706B78B-273D-4C50-8C41-E5BE921462A9}" destId="{0F5CF4B8-E502-431C-8B1A-C9B3269B9460}" srcOrd="1" destOrd="0" presId="urn:microsoft.com/office/officeart/2005/8/layout/orgChart1"/>
    <dgm:cxn modelId="{E266B16E-CA55-446A-86FC-94443CF316F0}" type="presOf" srcId="{BAC256E7-C94F-4EA4-9CE5-B45A23DAB1C6}" destId="{17A6FD51-1575-468A-80ED-BE01289CFB2A}" srcOrd="0" destOrd="0" presId="urn:microsoft.com/office/officeart/2005/8/layout/orgChart1"/>
    <dgm:cxn modelId="{E71986E0-533A-437A-91D7-7092D259C622}" type="presOf" srcId="{8608185D-2E1C-4E4A-B15B-2238D7F55A25}" destId="{8A2E7EBF-608B-4B5D-AECD-FA2BF6E14E34}" srcOrd="0" destOrd="0" presId="urn:microsoft.com/office/officeart/2005/8/layout/orgChart1"/>
    <dgm:cxn modelId="{726E410B-9F9D-40F0-A8D4-76CD7AD3B64C}" type="presOf" srcId="{8C55039B-C516-409B-9E83-A3CB3903B9CB}" destId="{BACCDB99-2B67-464A-848B-20587D28EC5A}" srcOrd="0" destOrd="0" presId="urn:microsoft.com/office/officeart/2005/8/layout/orgChart1"/>
    <dgm:cxn modelId="{B4737626-26E8-416C-9B30-B4661BFC7AC2}" type="presOf" srcId="{8F35AD73-6413-403D-A29C-760F8256D6D6}" destId="{40B8F7F0-CE05-404F-8E07-37FA72160F75}" srcOrd="1" destOrd="0" presId="urn:microsoft.com/office/officeart/2005/8/layout/orgChart1"/>
    <dgm:cxn modelId="{3A1A39D0-B2D9-46FE-9780-B7CE470612A5}" srcId="{AADC7979-2CCE-46CB-B913-D216F68F995D}" destId="{953CD968-32D4-41CF-BC13-831E1C828A9E}" srcOrd="2" destOrd="0" parTransId="{38E94250-46A8-4FB0-B311-37138787AC7E}" sibTransId="{B11F2F93-E1C3-4393-99EB-8A1523904A89}"/>
    <dgm:cxn modelId="{5E808FD9-F1A8-46EB-B758-5B26606B6B04}" type="presOf" srcId="{6D3D3497-7222-4725-A134-B7F85CD1A9A2}" destId="{F42AAA4A-322D-46A8-9EED-83BEC8C7D57C}" srcOrd="0" destOrd="0" presId="urn:microsoft.com/office/officeart/2005/8/layout/orgChart1"/>
    <dgm:cxn modelId="{D4CFE910-A1BC-4874-BCF2-E1615E0A75BA}" type="presOf" srcId="{38E94250-46A8-4FB0-B311-37138787AC7E}" destId="{359A4550-D351-41B5-A2A5-2980A3B10CEA}" srcOrd="0" destOrd="0" presId="urn:microsoft.com/office/officeart/2005/8/layout/orgChart1"/>
    <dgm:cxn modelId="{A1961DF0-6938-49EC-9E74-9A5630E0D657}" srcId="{AADC7979-2CCE-46CB-B913-D216F68F995D}" destId="{8608185D-2E1C-4E4A-B15B-2238D7F55A25}" srcOrd="4" destOrd="0" parTransId="{CD9A8A50-CB97-4C2F-A81E-4D13D1F639C7}" sibTransId="{A70925CC-ECFA-43D8-A338-56D80D27EEAF}"/>
    <dgm:cxn modelId="{22ED5E0D-02D2-4444-81DC-9F5EA4B7A611}" type="presOf" srcId="{AADC7979-2CCE-46CB-B913-D216F68F995D}" destId="{A7D4ACA1-B6FA-4C5A-8F1F-7C691134DCF5}" srcOrd="0" destOrd="0" presId="urn:microsoft.com/office/officeart/2005/8/layout/orgChart1"/>
    <dgm:cxn modelId="{0DC0A8B9-39CF-4417-9D5E-9639B33AC134}" type="presOf" srcId="{19895C3F-3661-4F60-B08B-FAF7B0B60C4F}" destId="{A613E9EA-7606-40EE-885E-B32E5768CDB8}" srcOrd="0" destOrd="0" presId="urn:microsoft.com/office/officeart/2005/8/layout/orgChart1"/>
    <dgm:cxn modelId="{B1553145-4621-4D58-8BF1-AB53C3DC2D9C}" srcId="{AADC7979-2CCE-46CB-B913-D216F68F995D}" destId="{8F35AD73-6413-403D-A29C-760F8256D6D6}" srcOrd="1" destOrd="0" parTransId="{8C55039B-C516-409B-9E83-A3CB3903B9CB}" sibTransId="{FE613360-4B2F-4D4E-8B1B-CB8506F012D7}"/>
    <dgm:cxn modelId="{95603984-1AA3-4A2A-AF95-E905AAB60643}" type="presOf" srcId="{C706B78B-273D-4C50-8C41-E5BE921462A9}" destId="{0AD8E2E1-8564-4603-94F8-D69D1A573D25}" srcOrd="0" destOrd="0" presId="urn:microsoft.com/office/officeart/2005/8/layout/orgChart1"/>
    <dgm:cxn modelId="{51C0516F-D34A-4E99-AA56-9ACAFA8BCB42}" type="presOf" srcId="{8F35AD73-6413-403D-A29C-760F8256D6D6}" destId="{D85B22E5-5F62-4C83-933E-81D2566CAA62}" srcOrd="0" destOrd="0" presId="urn:microsoft.com/office/officeart/2005/8/layout/orgChart1"/>
    <dgm:cxn modelId="{BD044FB1-23A2-4D58-AA02-4112D5B0AAD6}" srcId="{D3548A30-381F-47B8-AD1A-3EAA177FF32A}" destId="{AADC7979-2CCE-46CB-B913-D216F68F995D}" srcOrd="0" destOrd="0" parTransId="{E4FC0CD8-B537-49FA-BAB6-2229953FCAD7}" sibTransId="{D9E889E2-3D01-4F97-859E-5319EC390B5D}"/>
    <dgm:cxn modelId="{85DAE806-1FDF-4FE3-BDC2-48CA85DB1B18}" type="presOf" srcId="{953CD968-32D4-41CF-BC13-831E1C828A9E}" destId="{E2D8C57E-16B3-4A4B-91CD-7D6BB93AE0A8}" srcOrd="1" destOrd="0" presId="urn:microsoft.com/office/officeart/2005/8/layout/orgChart1"/>
    <dgm:cxn modelId="{E44734AD-F073-47A9-9B5D-D0C2267418ED}" type="presOf" srcId="{AADC7979-2CCE-46CB-B913-D216F68F995D}" destId="{C4FE8715-4394-474C-89C9-1E865BDEBECB}" srcOrd="1" destOrd="0" presId="urn:microsoft.com/office/officeart/2005/8/layout/orgChart1"/>
    <dgm:cxn modelId="{16D81AD8-2665-46BF-8266-857787F50204}" srcId="{AADC7979-2CCE-46CB-B913-D216F68F995D}" destId="{BAC256E7-C94F-4EA4-9CE5-B45A23DAB1C6}" srcOrd="5" destOrd="0" parTransId="{6D3D3497-7222-4725-A134-B7F85CD1A9A2}" sibTransId="{DEFD7FC5-EE4F-4E30-95A2-D246C38385DF}"/>
    <dgm:cxn modelId="{F502D61B-015E-4782-BE35-314D9A9A7AEA}" type="presOf" srcId="{BAC256E7-C94F-4EA4-9CE5-B45A23DAB1C6}" destId="{2A903E47-5A5C-4F2E-8D50-33CE6EC62D7A}" srcOrd="1" destOrd="0" presId="urn:microsoft.com/office/officeart/2005/8/layout/orgChart1"/>
    <dgm:cxn modelId="{EDFC1F87-1656-4890-AD80-AAD3026F681E}" type="presOf" srcId="{FA53335C-4133-44A5-9641-1F75EB4C9AB5}" destId="{932B7930-2DD3-460E-81C4-7EAF99F22BEC}" srcOrd="0" destOrd="0" presId="urn:microsoft.com/office/officeart/2005/8/layout/orgChart1"/>
    <dgm:cxn modelId="{A6C14D38-C67E-45AF-ABA2-5CC8AA33115A}" type="presOf" srcId="{FF82E3E7-BDF9-4DF0-92CB-D916BFA72591}" destId="{C58252E6-30E9-4F9F-AEE1-9E0E2407F1AE}" srcOrd="0" destOrd="0" presId="urn:microsoft.com/office/officeart/2005/8/layout/orgChart1"/>
    <dgm:cxn modelId="{C9F34315-346D-4DCA-90B0-0D0F77BF50C9}" type="presOf" srcId="{D3548A30-381F-47B8-AD1A-3EAA177FF32A}" destId="{34BCD9E8-37A9-4191-8278-475380164109}" srcOrd="0" destOrd="0" presId="urn:microsoft.com/office/officeart/2005/8/layout/orgChart1"/>
    <dgm:cxn modelId="{F2C8B4FC-0E60-41B1-908C-82209D7882EA}" type="presOf" srcId="{953CD968-32D4-41CF-BC13-831E1C828A9E}" destId="{4579C24F-EAE3-4014-9F20-81CC06F3E539}" srcOrd="0" destOrd="0" presId="urn:microsoft.com/office/officeart/2005/8/layout/orgChart1"/>
    <dgm:cxn modelId="{07833A7F-29CB-4F8F-B027-4E6DE6258D29}" type="presParOf" srcId="{34BCD9E8-37A9-4191-8278-475380164109}" destId="{007DF698-B3B6-4832-9455-0E3194D8EAC7}" srcOrd="0" destOrd="0" presId="urn:microsoft.com/office/officeart/2005/8/layout/orgChart1"/>
    <dgm:cxn modelId="{D5FA4365-CB52-4128-8463-B2770D287D9C}" type="presParOf" srcId="{007DF698-B3B6-4832-9455-0E3194D8EAC7}" destId="{03FC6894-8580-4E65-95E3-795E9770B66F}" srcOrd="0" destOrd="0" presId="urn:microsoft.com/office/officeart/2005/8/layout/orgChart1"/>
    <dgm:cxn modelId="{9DDC47FA-9AB9-4930-BD2A-DA518006F2B3}" type="presParOf" srcId="{03FC6894-8580-4E65-95E3-795E9770B66F}" destId="{A7D4ACA1-B6FA-4C5A-8F1F-7C691134DCF5}" srcOrd="0" destOrd="0" presId="urn:microsoft.com/office/officeart/2005/8/layout/orgChart1"/>
    <dgm:cxn modelId="{6326315F-4857-4F68-9480-983B0FB4C024}" type="presParOf" srcId="{03FC6894-8580-4E65-95E3-795E9770B66F}" destId="{C4FE8715-4394-474C-89C9-1E865BDEBECB}" srcOrd="1" destOrd="0" presId="urn:microsoft.com/office/officeart/2005/8/layout/orgChart1"/>
    <dgm:cxn modelId="{28003DF7-FDF7-4B17-9854-FA9C58F1F718}" type="presParOf" srcId="{007DF698-B3B6-4832-9455-0E3194D8EAC7}" destId="{A074763A-8247-4CEE-BD47-514C83C313C0}" srcOrd="1" destOrd="0" presId="urn:microsoft.com/office/officeart/2005/8/layout/orgChart1"/>
    <dgm:cxn modelId="{A441870E-98F2-427B-AA7F-17E14FCAFB9E}" type="presParOf" srcId="{A074763A-8247-4CEE-BD47-514C83C313C0}" destId="{359A4550-D351-41B5-A2A5-2980A3B10CEA}" srcOrd="0" destOrd="0" presId="urn:microsoft.com/office/officeart/2005/8/layout/orgChart1"/>
    <dgm:cxn modelId="{438507C5-81F8-45DA-BDF9-972ABA3681AF}" type="presParOf" srcId="{A074763A-8247-4CEE-BD47-514C83C313C0}" destId="{AA4683FD-F2F9-4C8D-A591-E4B519454E7D}" srcOrd="1" destOrd="0" presId="urn:microsoft.com/office/officeart/2005/8/layout/orgChart1"/>
    <dgm:cxn modelId="{962EDB2C-13F3-44BF-938A-07B986AEED67}" type="presParOf" srcId="{AA4683FD-F2F9-4C8D-A591-E4B519454E7D}" destId="{4783FD97-CF33-49C6-9611-F7BEB8F94D6E}" srcOrd="0" destOrd="0" presId="urn:microsoft.com/office/officeart/2005/8/layout/orgChart1"/>
    <dgm:cxn modelId="{7B9F9D90-419C-4DDB-BCC3-949FCD9ADE1D}" type="presParOf" srcId="{4783FD97-CF33-49C6-9611-F7BEB8F94D6E}" destId="{4579C24F-EAE3-4014-9F20-81CC06F3E539}" srcOrd="0" destOrd="0" presId="urn:microsoft.com/office/officeart/2005/8/layout/orgChart1"/>
    <dgm:cxn modelId="{EAAAC80B-0583-4416-93BF-4B36FD17DF93}" type="presParOf" srcId="{4783FD97-CF33-49C6-9611-F7BEB8F94D6E}" destId="{E2D8C57E-16B3-4A4B-91CD-7D6BB93AE0A8}" srcOrd="1" destOrd="0" presId="urn:microsoft.com/office/officeart/2005/8/layout/orgChart1"/>
    <dgm:cxn modelId="{64EE4D40-9A46-44B6-AF39-9A382C630A63}" type="presParOf" srcId="{AA4683FD-F2F9-4C8D-A591-E4B519454E7D}" destId="{D461AB0A-2255-4DCD-897C-4DFEE6E7BBFE}" srcOrd="1" destOrd="0" presId="urn:microsoft.com/office/officeart/2005/8/layout/orgChart1"/>
    <dgm:cxn modelId="{42A3420E-15AC-4AEB-BE6A-001C790130D4}" type="presParOf" srcId="{AA4683FD-F2F9-4C8D-A591-E4B519454E7D}" destId="{F399CA9A-BDF8-406F-930C-CB7E84D88687}" srcOrd="2" destOrd="0" presId="urn:microsoft.com/office/officeart/2005/8/layout/orgChart1"/>
    <dgm:cxn modelId="{273A27E9-DF01-4405-9DF1-A15F2D6E6D4A}" type="presParOf" srcId="{A074763A-8247-4CEE-BD47-514C83C313C0}" destId="{A613E9EA-7606-40EE-885E-B32E5768CDB8}" srcOrd="2" destOrd="0" presId="urn:microsoft.com/office/officeart/2005/8/layout/orgChart1"/>
    <dgm:cxn modelId="{21873D68-CF2F-4A08-8F1D-54421CEBB1CD}" type="presParOf" srcId="{A074763A-8247-4CEE-BD47-514C83C313C0}" destId="{1A1B4927-49C3-442B-826B-064B22176596}" srcOrd="3" destOrd="0" presId="urn:microsoft.com/office/officeart/2005/8/layout/orgChart1"/>
    <dgm:cxn modelId="{C31DD194-87A9-48C8-88B7-152D406C2423}" type="presParOf" srcId="{1A1B4927-49C3-442B-826B-064B22176596}" destId="{F33DBF49-DF1F-4C7C-9C4D-1D4BB6AAD27E}" srcOrd="0" destOrd="0" presId="urn:microsoft.com/office/officeart/2005/8/layout/orgChart1"/>
    <dgm:cxn modelId="{539E7A35-77AF-4F90-990D-47D5D4D42509}" type="presParOf" srcId="{F33DBF49-DF1F-4C7C-9C4D-1D4BB6AAD27E}" destId="{C58252E6-30E9-4F9F-AEE1-9E0E2407F1AE}" srcOrd="0" destOrd="0" presId="urn:microsoft.com/office/officeart/2005/8/layout/orgChart1"/>
    <dgm:cxn modelId="{C30092D5-8C58-48C5-ADE5-690421304013}" type="presParOf" srcId="{F33DBF49-DF1F-4C7C-9C4D-1D4BB6AAD27E}" destId="{9688E014-D804-4D19-926A-B1222B8ED95D}" srcOrd="1" destOrd="0" presId="urn:microsoft.com/office/officeart/2005/8/layout/orgChart1"/>
    <dgm:cxn modelId="{85C71C7F-BAB5-449A-B04A-F8111A724D32}" type="presParOf" srcId="{1A1B4927-49C3-442B-826B-064B22176596}" destId="{AB06931B-724C-4DD6-A7E2-D1C7EA8FEFED}" srcOrd="1" destOrd="0" presId="urn:microsoft.com/office/officeart/2005/8/layout/orgChart1"/>
    <dgm:cxn modelId="{60D99EF2-2F63-41E8-9F5B-9BA08B22F393}" type="presParOf" srcId="{1A1B4927-49C3-442B-826B-064B22176596}" destId="{12F3032A-E4C1-47D6-AD00-A5CD8397A2C3}" srcOrd="2" destOrd="0" presId="urn:microsoft.com/office/officeart/2005/8/layout/orgChart1"/>
    <dgm:cxn modelId="{28C30546-7A06-4A0C-BB3D-3B22CF6FDEA2}" type="presParOf" srcId="{A074763A-8247-4CEE-BD47-514C83C313C0}" destId="{E530BC64-6D42-4541-B3C1-59564BF20CA4}" srcOrd="4" destOrd="0" presId="urn:microsoft.com/office/officeart/2005/8/layout/orgChart1"/>
    <dgm:cxn modelId="{DA5F0F7B-1609-4485-830D-38E6745DE6C5}" type="presParOf" srcId="{A074763A-8247-4CEE-BD47-514C83C313C0}" destId="{BE99E3B4-5BE7-47A4-AA79-7F7ED50F6EB7}" srcOrd="5" destOrd="0" presId="urn:microsoft.com/office/officeart/2005/8/layout/orgChart1"/>
    <dgm:cxn modelId="{F4206547-3FBD-41B6-9B63-4B4A2483ECCE}" type="presParOf" srcId="{BE99E3B4-5BE7-47A4-AA79-7F7ED50F6EB7}" destId="{507AE4E0-76E6-4D5E-8DEB-1D073EEF3AC3}" srcOrd="0" destOrd="0" presId="urn:microsoft.com/office/officeart/2005/8/layout/orgChart1"/>
    <dgm:cxn modelId="{FAD09BA4-AEC9-4D40-9961-A090B297FE41}" type="presParOf" srcId="{507AE4E0-76E6-4D5E-8DEB-1D073EEF3AC3}" destId="{8A2E7EBF-608B-4B5D-AECD-FA2BF6E14E34}" srcOrd="0" destOrd="0" presId="urn:microsoft.com/office/officeart/2005/8/layout/orgChart1"/>
    <dgm:cxn modelId="{49F7EE49-D830-40FB-8862-0EC749EDE64F}" type="presParOf" srcId="{507AE4E0-76E6-4D5E-8DEB-1D073EEF3AC3}" destId="{4591F19F-CAF0-4DBA-8D31-9C43DD4963F2}" srcOrd="1" destOrd="0" presId="urn:microsoft.com/office/officeart/2005/8/layout/orgChart1"/>
    <dgm:cxn modelId="{FD5A09A5-0479-431F-9D44-712F80215C3D}" type="presParOf" srcId="{BE99E3B4-5BE7-47A4-AA79-7F7ED50F6EB7}" destId="{73E5281A-C3D6-49EB-AF6B-8032522DD1CA}" srcOrd="1" destOrd="0" presId="urn:microsoft.com/office/officeart/2005/8/layout/orgChart1"/>
    <dgm:cxn modelId="{9275A3C5-AA0D-43AA-907B-7637B8A1F491}" type="presParOf" srcId="{BE99E3B4-5BE7-47A4-AA79-7F7ED50F6EB7}" destId="{CA5E07E9-B944-4A61-B77B-66C70B051C21}" srcOrd="2" destOrd="0" presId="urn:microsoft.com/office/officeart/2005/8/layout/orgChart1"/>
    <dgm:cxn modelId="{3E8ECC5A-2057-4F82-BA0B-DA445BE2EF07}" type="presParOf" srcId="{A074763A-8247-4CEE-BD47-514C83C313C0}" destId="{F42AAA4A-322D-46A8-9EED-83BEC8C7D57C}" srcOrd="6" destOrd="0" presId="urn:microsoft.com/office/officeart/2005/8/layout/orgChart1"/>
    <dgm:cxn modelId="{3A50C195-0B60-4D5B-9AE5-8C4DAE1B8049}" type="presParOf" srcId="{A074763A-8247-4CEE-BD47-514C83C313C0}" destId="{39D0A2EA-A290-4933-8E4A-499EB0BB4CB2}" srcOrd="7" destOrd="0" presId="urn:microsoft.com/office/officeart/2005/8/layout/orgChart1"/>
    <dgm:cxn modelId="{95C2A4E8-29E0-4138-A3A6-AF95118219E7}" type="presParOf" srcId="{39D0A2EA-A290-4933-8E4A-499EB0BB4CB2}" destId="{59E82E71-4C43-42A0-9890-529F1A9C1F18}" srcOrd="0" destOrd="0" presId="urn:microsoft.com/office/officeart/2005/8/layout/orgChart1"/>
    <dgm:cxn modelId="{B685C345-316A-4D2B-9E6A-49382AD6230A}" type="presParOf" srcId="{59E82E71-4C43-42A0-9890-529F1A9C1F18}" destId="{17A6FD51-1575-468A-80ED-BE01289CFB2A}" srcOrd="0" destOrd="0" presId="urn:microsoft.com/office/officeart/2005/8/layout/orgChart1"/>
    <dgm:cxn modelId="{A27235E6-AD41-4FB8-B996-D81D162D2241}" type="presParOf" srcId="{59E82E71-4C43-42A0-9890-529F1A9C1F18}" destId="{2A903E47-5A5C-4F2E-8D50-33CE6EC62D7A}" srcOrd="1" destOrd="0" presId="urn:microsoft.com/office/officeart/2005/8/layout/orgChart1"/>
    <dgm:cxn modelId="{5FE8F3D8-1801-40D2-96E2-B2CBE8E42D26}" type="presParOf" srcId="{39D0A2EA-A290-4933-8E4A-499EB0BB4CB2}" destId="{2DDDD6D1-DA82-4E29-9B02-8645F6514605}" srcOrd="1" destOrd="0" presId="urn:microsoft.com/office/officeart/2005/8/layout/orgChart1"/>
    <dgm:cxn modelId="{A718F83E-C07B-46A9-BE01-ABA1308A66E8}" type="presParOf" srcId="{39D0A2EA-A290-4933-8E4A-499EB0BB4CB2}" destId="{3B9E8126-440E-42DD-8FC1-D8564AD27EEB}" srcOrd="2" destOrd="0" presId="urn:microsoft.com/office/officeart/2005/8/layout/orgChart1"/>
    <dgm:cxn modelId="{2F5F0C2C-2679-478C-9C5F-C4ECFDACAF5C}" type="presParOf" srcId="{007DF698-B3B6-4832-9455-0E3194D8EAC7}" destId="{5AB0A3B6-6A76-4408-9018-FD4322D08C9D}" srcOrd="2" destOrd="0" presId="urn:microsoft.com/office/officeart/2005/8/layout/orgChart1"/>
    <dgm:cxn modelId="{7A40D375-6208-4AD7-90E4-5BB3E5412025}" type="presParOf" srcId="{5AB0A3B6-6A76-4408-9018-FD4322D08C9D}" destId="{932B7930-2DD3-460E-81C4-7EAF99F22BEC}" srcOrd="0" destOrd="0" presId="urn:microsoft.com/office/officeart/2005/8/layout/orgChart1"/>
    <dgm:cxn modelId="{E9862098-B303-485B-B1AB-BBB8B02D9E61}" type="presParOf" srcId="{5AB0A3B6-6A76-4408-9018-FD4322D08C9D}" destId="{1DBF1265-672F-4320-A56A-B03BF58B7011}" srcOrd="1" destOrd="0" presId="urn:microsoft.com/office/officeart/2005/8/layout/orgChart1"/>
    <dgm:cxn modelId="{E9EC0AF3-16C3-4A04-AEA4-0B2D4B74BA25}" type="presParOf" srcId="{1DBF1265-672F-4320-A56A-B03BF58B7011}" destId="{273F5564-418D-4768-B051-E6212C30DB21}" srcOrd="0" destOrd="0" presId="urn:microsoft.com/office/officeart/2005/8/layout/orgChart1"/>
    <dgm:cxn modelId="{B047ACF7-B6FE-432A-8D82-4D24AD9EFA5D}" type="presParOf" srcId="{273F5564-418D-4768-B051-E6212C30DB21}" destId="{0AD8E2E1-8564-4603-94F8-D69D1A573D25}" srcOrd="0" destOrd="0" presId="urn:microsoft.com/office/officeart/2005/8/layout/orgChart1"/>
    <dgm:cxn modelId="{6FF0425D-3855-49BA-8BF0-2793EC9240D7}" type="presParOf" srcId="{273F5564-418D-4768-B051-E6212C30DB21}" destId="{0F5CF4B8-E502-431C-8B1A-C9B3269B9460}" srcOrd="1" destOrd="0" presId="urn:microsoft.com/office/officeart/2005/8/layout/orgChart1"/>
    <dgm:cxn modelId="{49C5249C-6D6F-42A5-807E-39A551D92791}" type="presParOf" srcId="{1DBF1265-672F-4320-A56A-B03BF58B7011}" destId="{348A02DF-A579-4A03-9505-144BD489A399}" srcOrd="1" destOrd="0" presId="urn:microsoft.com/office/officeart/2005/8/layout/orgChart1"/>
    <dgm:cxn modelId="{37C4E51C-651A-47CB-8F81-800057A4AC1B}" type="presParOf" srcId="{1DBF1265-672F-4320-A56A-B03BF58B7011}" destId="{C09218D1-0937-497A-8CA7-59778EC4C260}" srcOrd="2" destOrd="0" presId="urn:microsoft.com/office/officeart/2005/8/layout/orgChart1"/>
    <dgm:cxn modelId="{8E8F98AE-086E-4A0D-8495-8DF11FA188A7}" type="presParOf" srcId="{5AB0A3B6-6A76-4408-9018-FD4322D08C9D}" destId="{BACCDB99-2B67-464A-848B-20587D28EC5A}" srcOrd="2" destOrd="0" presId="urn:microsoft.com/office/officeart/2005/8/layout/orgChart1"/>
    <dgm:cxn modelId="{91189046-4E7C-435E-A111-006982D763E1}" type="presParOf" srcId="{5AB0A3B6-6A76-4408-9018-FD4322D08C9D}" destId="{3FE64A99-F5E4-4032-AE79-061FD4B5AD65}" srcOrd="3" destOrd="0" presId="urn:microsoft.com/office/officeart/2005/8/layout/orgChart1"/>
    <dgm:cxn modelId="{E6A114EA-5866-4EEF-9E2B-5DD37109F1D5}" type="presParOf" srcId="{3FE64A99-F5E4-4032-AE79-061FD4B5AD65}" destId="{4ED38BD4-D9DC-4EE8-9DE6-B0527B19FEEC}" srcOrd="0" destOrd="0" presId="urn:microsoft.com/office/officeart/2005/8/layout/orgChart1"/>
    <dgm:cxn modelId="{C9E05C6F-F878-47C8-B952-743639F45AA0}" type="presParOf" srcId="{4ED38BD4-D9DC-4EE8-9DE6-B0527B19FEEC}" destId="{D85B22E5-5F62-4C83-933E-81D2566CAA62}" srcOrd="0" destOrd="0" presId="urn:microsoft.com/office/officeart/2005/8/layout/orgChart1"/>
    <dgm:cxn modelId="{5748F95F-B54B-46FE-AE47-099A8C14284B}" type="presParOf" srcId="{4ED38BD4-D9DC-4EE8-9DE6-B0527B19FEEC}" destId="{40B8F7F0-CE05-404F-8E07-37FA72160F75}" srcOrd="1" destOrd="0" presId="urn:microsoft.com/office/officeart/2005/8/layout/orgChart1"/>
    <dgm:cxn modelId="{3A24F031-D654-49AD-8DE6-4264789B2472}" type="presParOf" srcId="{3FE64A99-F5E4-4032-AE79-061FD4B5AD65}" destId="{D3C3EABA-5A48-4861-BA94-9A19F1C4E5C3}" srcOrd="1" destOrd="0" presId="urn:microsoft.com/office/officeart/2005/8/layout/orgChart1"/>
    <dgm:cxn modelId="{E7E33DEE-4568-40F5-8CD6-A4C6C465B537}" type="presParOf" srcId="{3FE64A99-F5E4-4032-AE79-061FD4B5AD65}" destId="{942DCE7A-0A22-4A9F-8C4E-67A1F4A657E8}" srcOrd="2" destOrd="0" presId="urn:microsoft.com/office/officeart/2005/8/layout/orgChart1"/>
  </dgm:cxnLst>
  <dgm:bg/>
  <dgm:whole>
    <a:ln w="12700">
      <a:solidFill>
        <a:schemeClr val="tx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CDB99-2B67-464A-848B-20587D28EC5A}">
      <dsp:nvSpPr>
        <dsp:cNvPr id="0" name=""/>
        <dsp:cNvSpPr/>
      </dsp:nvSpPr>
      <dsp:spPr>
        <a:xfrm>
          <a:off x="2971800" y="688079"/>
          <a:ext cx="134650" cy="589897"/>
        </a:xfrm>
        <a:custGeom>
          <a:avLst/>
          <a:gdLst/>
          <a:ahLst/>
          <a:cxnLst/>
          <a:rect l="0" t="0" r="0" b="0"/>
          <a:pathLst>
            <a:path>
              <a:moveTo>
                <a:pt x="0" y="0"/>
              </a:moveTo>
              <a:lnTo>
                <a:pt x="0" y="589897"/>
              </a:lnTo>
              <a:lnTo>
                <a:pt x="134650" y="5898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2B7930-2DD3-460E-81C4-7EAF99F22BEC}">
      <dsp:nvSpPr>
        <dsp:cNvPr id="0" name=""/>
        <dsp:cNvSpPr/>
      </dsp:nvSpPr>
      <dsp:spPr>
        <a:xfrm>
          <a:off x="2837149" y="688079"/>
          <a:ext cx="134650" cy="589897"/>
        </a:xfrm>
        <a:custGeom>
          <a:avLst/>
          <a:gdLst/>
          <a:ahLst/>
          <a:cxnLst/>
          <a:rect l="0" t="0" r="0" b="0"/>
          <a:pathLst>
            <a:path>
              <a:moveTo>
                <a:pt x="134650" y="0"/>
              </a:moveTo>
              <a:lnTo>
                <a:pt x="134650" y="589897"/>
              </a:lnTo>
              <a:lnTo>
                <a:pt x="0" y="589897"/>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42AAA4A-322D-46A8-9EED-83BEC8C7D57C}">
      <dsp:nvSpPr>
        <dsp:cNvPr id="0" name=""/>
        <dsp:cNvSpPr/>
      </dsp:nvSpPr>
      <dsp:spPr>
        <a:xfrm>
          <a:off x="2971800" y="688079"/>
          <a:ext cx="2327532" cy="1179795"/>
        </a:xfrm>
        <a:custGeom>
          <a:avLst/>
          <a:gdLst/>
          <a:ahLst/>
          <a:cxnLst/>
          <a:rect l="0" t="0" r="0" b="0"/>
          <a:pathLst>
            <a:path>
              <a:moveTo>
                <a:pt x="0" y="0"/>
              </a:moveTo>
              <a:lnTo>
                <a:pt x="0" y="1045145"/>
              </a:lnTo>
              <a:lnTo>
                <a:pt x="2327532" y="1045145"/>
              </a:lnTo>
              <a:lnTo>
                <a:pt x="2327532" y="117979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530BC64-6D42-4541-B3C1-59564BF20CA4}">
      <dsp:nvSpPr>
        <dsp:cNvPr id="0" name=""/>
        <dsp:cNvSpPr/>
      </dsp:nvSpPr>
      <dsp:spPr>
        <a:xfrm>
          <a:off x="2971800" y="688079"/>
          <a:ext cx="775844" cy="1179795"/>
        </a:xfrm>
        <a:custGeom>
          <a:avLst/>
          <a:gdLst/>
          <a:ahLst/>
          <a:cxnLst/>
          <a:rect l="0" t="0" r="0" b="0"/>
          <a:pathLst>
            <a:path>
              <a:moveTo>
                <a:pt x="0" y="0"/>
              </a:moveTo>
              <a:lnTo>
                <a:pt x="0" y="1045145"/>
              </a:lnTo>
              <a:lnTo>
                <a:pt x="775844" y="1045145"/>
              </a:lnTo>
              <a:lnTo>
                <a:pt x="775844" y="1179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E9EA-7606-40EE-885E-B32E5768CDB8}">
      <dsp:nvSpPr>
        <dsp:cNvPr id="0" name=""/>
        <dsp:cNvSpPr/>
      </dsp:nvSpPr>
      <dsp:spPr>
        <a:xfrm>
          <a:off x="2195955" y="688079"/>
          <a:ext cx="775844" cy="1179795"/>
        </a:xfrm>
        <a:custGeom>
          <a:avLst/>
          <a:gdLst/>
          <a:ahLst/>
          <a:cxnLst/>
          <a:rect l="0" t="0" r="0" b="0"/>
          <a:pathLst>
            <a:path>
              <a:moveTo>
                <a:pt x="775844" y="0"/>
              </a:moveTo>
              <a:lnTo>
                <a:pt x="775844" y="1045145"/>
              </a:lnTo>
              <a:lnTo>
                <a:pt x="0" y="1045145"/>
              </a:lnTo>
              <a:lnTo>
                <a:pt x="0" y="1179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9A4550-D351-41B5-A2A5-2980A3B10CEA}">
      <dsp:nvSpPr>
        <dsp:cNvPr id="0" name=""/>
        <dsp:cNvSpPr/>
      </dsp:nvSpPr>
      <dsp:spPr>
        <a:xfrm>
          <a:off x="644267" y="688079"/>
          <a:ext cx="2327532" cy="1179795"/>
        </a:xfrm>
        <a:custGeom>
          <a:avLst/>
          <a:gdLst/>
          <a:ahLst/>
          <a:cxnLst/>
          <a:rect l="0" t="0" r="0" b="0"/>
          <a:pathLst>
            <a:path>
              <a:moveTo>
                <a:pt x="2327532" y="0"/>
              </a:moveTo>
              <a:lnTo>
                <a:pt x="2327532" y="1045145"/>
              </a:lnTo>
              <a:lnTo>
                <a:pt x="0" y="1045145"/>
              </a:lnTo>
              <a:lnTo>
                <a:pt x="0" y="117979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7D4ACA1-B6FA-4C5A-8F1F-7C691134DCF5}">
      <dsp:nvSpPr>
        <dsp:cNvPr id="0" name=""/>
        <dsp:cNvSpPr/>
      </dsp:nvSpPr>
      <dsp:spPr>
        <a:xfrm>
          <a:off x="2330606" y="46886"/>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Chief Executive Officer (CEO)</a:t>
          </a:r>
        </a:p>
      </dsp:txBody>
      <dsp:txXfrm>
        <a:off x="2330606" y="46886"/>
        <a:ext cx="1282386" cy="641193"/>
      </dsp:txXfrm>
    </dsp:sp>
    <dsp:sp modelId="{4579C24F-EAE3-4014-9F20-81CC06F3E539}">
      <dsp:nvSpPr>
        <dsp:cNvPr id="0" name=""/>
        <dsp:cNvSpPr/>
      </dsp:nvSpPr>
      <dsp:spPr>
        <a:xfrm>
          <a:off x="3074" y="1867875"/>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Marketing Officer</a:t>
          </a:r>
        </a:p>
      </dsp:txBody>
      <dsp:txXfrm>
        <a:off x="3074" y="1867875"/>
        <a:ext cx="1282386" cy="641193"/>
      </dsp:txXfrm>
    </dsp:sp>
    <dsp:sp modelId="{C58252E6-30E9-4F9F-AEE1-9E0E2407F1AE}">
      <dsp:nvSpPr>
        <dsp:cNvPr id="0" name=""/>
        <dsp:cNvSpPr/>
      </dsp:nvSpPr>
      <dsp:spPr>
        <a:xfrm>
          <a:off x="1554762" y="1867875"/>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Receptionist</a:t>
          </a:r>
        </a:p>
      </dsp:txBody>
      <dsp:txXfrm>
        <a:off x="1554762" y="1867875"/>
        <a:ext cx="1282386" cy="641193"/>
      </dsp:txXfrm>
    </dsp:sp>
    <dsp:sp modelId="{8A2E7EBF-608B-4B5D-AECD-FA2BF6E14E34}">
      <dsp:nvSpPr>
        <dsp:cNvPr id="0" name=""/>
        <dsp:cNvSpPr/>
      </dsp:nvSpPr>
      <dsp:spPr>
        <a:xfrm>
          <a:off x="3106450" y="1867875"/>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Facility maintenance Manager</a:t>
          </a:r>
        </a:p>
      </dsp:txBody>
      <dsp:txXfrm>
        <a:off x="3106450" y="1867875"/>
        <a:ext cx="1282386" cy="641193"/>
      </dsp:txXfrm>
    </dsp:sp>
    <dsp:sp modelId="{17A6FD51-1575-468A-80ED-BE01289CFB2A}">
      <dsp:nvSpPr>
        <dsp:cNvPr id="0" name=""/>
        <dsp:cNvSpPr/>
      </dsp:nvSpPr>
      <dsp:spPr>
        <a:xfrm>
          <a:off x="4658138" y="1867875"/>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Cleaner</a:t>
          </a:r>
        </a:p>
      </dsp:txBody>
      <dsp:txXfrm>
        <a:off x="4658138" y="1867875"/>
        <a:ext cx="1282386" cy="641193"/>
      </dsp:txXfrm>
    </dsp:sp>
    <dsp:sp modelId="{0AD8E2E1-8564-4603-94F8-D69D1A573D25}">
      <dsp:nvSpPr>
        <dsp:cNvPr id="0" name=""/>
        <dsp:cNvSpPr/>
      </dsp:nvSpPr>
      <dsp:spPr>
        <a:xfrm>
          <a:off x="1554762" y="957380"/>
          <a:ext cx="1282386" cy="6411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latin typeface="Times New Roman" panose="02020603050405020304" pitchFamily="18" charset="0"/>
              <a:cs typeface="Times New Roman" panose="02020603050405020304" pitchFamily="18" charset="0"/>
            </a:rPr>
            <a:t>Hostel Manager</a:t>
          </a:r>
        </a:p>
      </dsp:txBody>
      <dsp:txXfrm>
        <a:off x="1554762" y="957380"/>
        <a:ext cx="1282386" cy="641193"/>
      </dsp:txXfrm>
    </dsp:sp>
    <dsp:sp modelId="{D85B22E5-5F62-4C83-933E-81D2566CAA62}">
      <dsp:nvSpPr>
        <dsp:cNvPr id="0" name=""/>
        <dsp:cNvSpPr/>
      </dsp:nvSpPr>
      <dsp:spPr>
        <a:xfrm>
          <a:off x="3106450" y="957380"/>
          <a:ext cx="1282386" cy="641193"/>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solidFill>
                <a:schemeClr val="tx1"/>
              </a:solidFill>
              <a:latin typeface="Times New Roman" panose="02020603050405020304" pitchFamily="18" charset="0"/>
              <a:cs typeface="Times New Roman" panose="02020603050405020304" pitchFamily="18" charset="0"/>
            </a:rPr>
            <a:t>Accountant</a:t>
          </a:r>
        </a:p>
      </dsp:txBody>
      <dsp:txXfrm>
        <a:off x="3106450" y="957380"/>
        <a:ext cx="1282386" cy="6411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9269-DE1B-48D8-B095-B68659F3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2021-11-15T07:08:00Z</dcterms:created>
  <dcterms:modified xsi:type="dcterms:W3CDTF">2021-11-15T07:08:00Z</dcterms:modified>
</cp:coreProperties>
</file>